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6C9EB" w14:textId="665B1201" w:rsidR="00FB4963" w:rsidRPr="00DB1EFC" w:rsidRDefault="00FB4963" w:rsidP="00FB4963">
      <w:pPr>
        <w:autoSpaceDE w:val="0"/>
        <w:autoSpaceDN w:val="0"/>
        <w:adjustRightInd w:val="0"/>
        <w:jc w:val="center"/>
        <w:rPr>
          <w:rFonts w:ascii="Book Antiqua" w:hAnsi="Book Antiqua" w:cs="Bookman Old Style,Bold"/>
          <w:b/>
          <w:bCs/>
          <w:szCs w:val="22"/>
        </w:rPr>
      </w:pPr>
      <w:r w:rsidRPr="00DB1EFC">
        <w:rPr>
          <w:rFonts w:ascii="Book Antiqua" w:hAnsi="Book Antiqua" w:cs="Bookman Old Style,Bold"/>
          <w:b/>
          <w:bCs/>
          <w:szCs w:val="22"/>
        </w:rPr>
        <w:t>NATIONAL GREEN TRIBUNAL, PRINCIPAL BENCH, NEW DELHI</w:t>
      </w:r>
    </w:p>
    <w:p w14:paraId="250CFBB0" w14:textId="77777777" w:rsidR="00FB4963" w:rsidRPr="00DB1EFC" w:rsidRDefault="00FB4963" w:rsidP="00FB4963">
      <w:pPr>
        <w:autoSpaceDE w:val="0"/>
        <w:autoSpaceDN w:val="0"/>
        <w:adjustRightInd w:val="0"/>
        <w:jc w:val="center"/>
        <w:rPr>
          <w:rFonts w:ascii="Book Antiqua" w:hAnsi="Book Antiqua" w:cs="Bookman Old Style"/>
          <w:b/>
          <w:szCs w:val="22"/>
        </w:rPr>
      </w:pPr>
      <w:r w:rsidRPr="00DB1EFC">
        <w:rPr>
          <w:rFonts w:ascii="Book Antiqua" w:hAnsi="Book Antiqua" w:cs="Bookman Old Style"/>
          <w:b/>
          <w:szCs w:val="22"/>
        </w:rPr>
        <w:t xml:space="preserve">Original Application No. </w:t>
      </w:r>
      <w:r>
        <w:rPr>
          <w:rFonts w:ascii="Book Antiqua" w:hAnsi="Book Antiqua" w:cs="Bookman Old Style"/>
          <w:b/>
          <w:szCs w:val="22"/>
        </w:rPr>
        <w:t>0</w:t>
      </w:r>
      <w:r w:rsidRPr="00DB1EFC">
        <w:rPr>
          <w:rFonts w:ascii="Book Antiqua" w:hAnsi="Book Antiqua" w:cs="Bookman Old Style"/>
          <w:b/>
          <w:szCs w:val="22"/>
        </w:rPr>
        <w:t>6/2012 &amp; O.A No 300/2013</w:t>
      </w:r>
    </w:p>
    <w:p w14:paraId="7E205511" w14:textId="77777777" w:rsidR="00FB4963" w:rsidRPr="00DB1EFC" w:rsidRDefault="00FB4963" w:rsidP="00FB4963">
      <w:pPr>
        <w:autoSpaceDE w:val="0"/>
        <w:autoSpaceDN w:val="0"/>
        <w:adjustRightInd w:val="0"/>
        <w:jc w:val="center"/>
        <w:rPr>
          <w:rFonts w:ascii="Book Antiqua" w:hAnsi="Book Antiqua" w:cs="Bookman Old Style"/>
          <w:szCs w:val="22"/>
        </w:rPr>
      </w:pPr>
      <w:r w:rsidRPr="00DB1EFC">
        <w:rPr>
          <w:rFonts w:ascii="Book Antiqua" w:hAnsi="Book Antiqua" w:cs="Bookman Old Style"/>
          <w:szCs w:val="22"/>
        </w:rPr>
        <w:t>Manoj Mishra Applicant</w:t>
      </w:r>
      <w:r>
        <w:rPr>
          <w:rFonts w:ascii="Book Antiqua" w:hAnsi="Book Antiqua" w:cs="Bookman Old Style"/>
          <w:szCs w:val="22"/>
        </w:rPr>
        <w:t xml:space="preserve"> </w:t>
      </w:r>
      <w:r w:rsidRPr="00DB1EFC">
        <w:rPr>
          <w:rFonts w:ascii="Book Antiqua" w:hAnsi="Book Antiqua" w:cs="Bookman Old Style"/>
          <w:szCs w:val="22"/>
        </w:rPr>
        <w:t>(s)</w:t>
      </w:r>
    </w:p>
    <w:p w14:paraId="396C6DFA" w14:textId="77777777" w:rsidR="00FB4963" w:rsidRPr="00DB1EFC" w:rsidRDefault="00FB4963" w:rsidP="00FB4963">
      <w:pPr>
        <w:autoSpaceDE w:val="0"/>
        <w:autoSpaceDN w:val="0"/>
        <w:adjustRightInd w:val="0"/>
        <w:jc w:val="center"/>
        <w:rPr>
          <w:rFonts w:ascii="Book Antiqua" w:hAnsi="Book Antiqua" w:cs="Bookman Old Style"/>
          <w:szCs w:val="22"/>
        </w:rPr>
      </w:pPr>
      <w:r w:rsidRPr="00DB1EFC">
        <w:rPr>
          <w:rFonts w:ascii="Book Antiqua" w:hAnsi="Book Antiqua" w:cs="Bookman Old Style"/>
          <w:szCs w:val="22"/>
        </w:rPr>
        <w:t>Versus</w:t>
      </w:r>
    </w:p>
    <w:p w14:paraId="0FC3F2F4" w14:textId="77777777" w:rsidR="00FB4963" w:rsidRPr="00DB1EFC" w:rsidRDefault="00FB4963" w:rsidP="00FB4963">
      <w:pPr>
        <w:autoSpaceDE w:val="0"/>
        <w:autoSpaceDN w:val="0"/>
        <w:adjustRightInd w:val="0"/>
        <w:spacing w:after="0" w:line="240" w:lineRule="auto"/>
        <w:jc w:val="center"/>
        <w:rPr>
          <w:rFonts w:ascii="Book Antiqua" w:hAnsi="Book Antiqua" w:cs="Bookman Old Style"/>
          <w:szCs w:val="22"/>
        </w:rPr>
      </w:pPr>
      <w:r w:rsidRPr="00DB1EFC">
        <w:rPr>
          <w:rFonts w:ascii="Book Antiqua" w:hAnsi="Book Antiqua" w:cs="Bookman Old Style"/>
          <w:szCs w:val="22"/>
        </w:rPr>
        <w:t>Union of India &amp;</w:t>
      </w:r>
      <w:r>
        <w:rPr>
          <w:rFonts w:ascii="Book Antiqua" w:hAnsi="Book Antiqua" w:cs="Bookman Old Style"/>
          <w:szCs w:val="22"/>
        </w:rPr>
        <w:t xml:space="preserve"> </w:t>
      </w:r>
      <w:proofErr w:type="spellStart"/>
      <w:r w:rsidRPr="00DB1EFC">
        <w:rPr>
          <w:rFonts w:ascii="Book Antiqua" w:hAnsi="Book Antiqua" w:cs="Bookman Old Style"/>
          <w:szCs w:val="22"/>
        </w:rPr>
        <w:t>Ors</w:t>
      </w:r>
      <w:proofErr w:type="spellEnd"/>
      <w:r w:rsidRPr="00DB1EFC">
        <w:rPr>
          <w:rFonts w:ascii="Book Antiqua" w:hAnsi="Book Antiqua" w:cs="Bookman Old Style"/>
          <w:szCs w:val="22"/>
        </w:rPr>
        <w:t>. Respondent</w:t>
      </w:r>
      <w:r>
        <w:rPr>
          <w:rFonts w:ascii="Book Antiqua" w:hAnsi="Book Antiqua" w:cs="Bookman Old Style"/>
          <w:szCs w:val="22"/>
        </w:rPr>
        <w:t xml:space="preserve"> </w:t>
      </w:r>
      <w:r w:rsidRPr="00DB1EFC">
        <w:rPr>
          <w:rFonts w:ascii="Book Antiqua" w:hAnsi="Book Antiqua" w:cs="Bookman Old Style"/>
          <w:szCs w:val="22"/>
        </w:rPr>
        <w:t>(s)</w:t>
      </w:r>
    </w:p>
    <w:p w14:paraId="6B4C3A07" w14:textId="77777777" w:rsidR="00FB4963" w:rsidRPr="00DB1EFC" w:rsidRDefault="00FB4963" w:rsidP="00FB4963">
      <w:pPr>
        <w:autoSpaceDE w:val="0"/>
        <w:autoSpaceDN w:val="0"/>
        <w:adjustRightInd w:val="0"/>
        <w:spacing w:after="0" w:line="240" w:lineRule="auto"/>
        <w:jc w:val="center"/>
        <w:rPr>
          <w:rFonts w:ascii="Book Antiqua" w:hAnsi="Book Antiqua" w:cs="Bookman Old Style"/>
          <w:szCs w:val="22"/>
        </w:rPr>
      </w:pPr>
      <w:r w:rsidRPr="00DB1EFC">
        <w:rPr>
          <w:rFonts w:ascii="Book Antiqua" w:hAnsi="Book Antiqua" w:cs="Bookman Old Style"/>
          <w:szCs w:val="22"/>
        </w:rPr>
        <w:t>Date of Pronouncement: 13.01.2015</w:t>
      </w:r>
    </w:p>
    <w:p w14:paraId="1EF4726F" w14:textId="77777777" w:rsidR="00FB4963" w:rsidRDefault="00FB4963" w:rsidP="00FB4963">
      <w:pPr>
        <w:spacing w:after="0" w:line="240" w:lineRule="auto"/>
      </w:pPr>
      <w:bookmarkStart w:id="0" w:name="_GoBack"/>
      <w:bookmarkEnd w:id="0"/>
    </w:p>
    <w:tbl>
      <w:tblPr>
        <w:tblStyle w:val="TableGrid"/>
        <w:tblpPr w:leftFromText="180" w:rightFromText="180" w:vertAnchor="page" w:horzAnchor="margin" w:tblpX="-633" w:tblpY="1216"/>
        <w:tblW w:w="10440" w:type="dxa"/>
        <w:tblLayout w:type="fixed"/>
        <w:tblLook w:val="04A0" w:firstRow="1" w:lastRow="0" w:firstColumn="1" w:lastColumn="0" w:noHBand="0" w:noVBand="1"/>
      </w:tblPr>
      <w:tblGrid>
        <w:gridCol w:w="540"/>
        <w:gridCol w:w="990"/>
        <w:gridCol w:w="1530"/>
        <w:gridCol w:w="1170"/>
        <w:gridCol w:w="1770"/>
        <w:gridCol w:w="1620"/>
        <w:gridCol w:w="1560"/>
        <w:gridCol w:w="1260"/>
      </w:tblGrid>
      <w:tr w:rsidR="00345496" w:rsidRPr="00DB1EFC" w14:paraId="032E4508" w14:textId="77777777" w:rsidTr="003D5B7D">
        <w:trPr>
          <w:gridAfter w:val="4"/>
          <w:wAfter w:w="6210" w:type="dxa"/>
        </w:trPr>
        <w:tc>
          <w:tcPr>
            <w:tcW w:w="1530" w:type="dxa"/>
            <w:gridSpan w:val="2"/>
            <w:tcBorders>
              <w:top w:val="nil"/>
              <w:left w:val="nil"/>
              <w:bottom w:val="single" w:sz="4" w:space="0" w:color="auto"/>
              <w:right w:val="nil"/>
            </w:tcBorders>
          </w:tcPr>
          <w:p w14:paraId="5DDF3518" w14:textId="77777777" w:rsidR="00345496" w:rsidRPr="00DB1EFC" w:rsidRDefault="00345496" w:rsidP="003D5B7D">
            <w:pPr>
              <w:autoSpaceDE w:val="0"/>
              <w:autoSpaceDN w:val="0"/>
              <w:adjustRightInd w:val="0"/>
              <w:jc w:val="center"/>
              <w:rPr>
                <w:rFonts w:ascii="Book Antiqua" w:hAnsi="Book Antiqua" w:cs="Bookman Old Style,Bold"/>
                <w:b/>
                <w:bCs/>
                <w:szCs w:val="22"/>
              </w:rPr>
            </w:pPr>
            <w:bookmarkStart w:id="1" w:name="_Hlk40186184"/>
          </w:p>
        </w:tc>
        <w:tc>
          <w:tcPr>
            <w:tcW w:w="1530" w:type="dxa"/>
            <w:tcBorders>
              <w:top w:val="nil"/>
              <w:left w:val="nil"/>
              <w:bottom w:val="single" w:sz="4" w:space="0" w:color="auto"/>
              <w:right w:val="nil"/>
            </w:tcBorders>
          </w:tcPr>
          <w:p w14:paraId="5704B7C1" w14:textId="77777777" w:rsidR="00345496" w:rsidRPr="00DB1EFC" w:rsidRDefault="00345496" w:rsidP="003D5B7D">
            <w:pPr>
              <w:autoSpaceDE w:val="0"/>
              <w:autoSpaceDN w:val="0"/>
              <w:adjustRightInd w:val="0"/>
              <w:jc w:val="both"/>
              <w:rPr>
                <w:rFonts w:ascii="Book Antiqua" w:hAnsi="Book Antiqua" w:cs="Bookman Old Style,Bold"/>
                <w:b/>
                <w:bCs/>
                <w:szCs w:val="22"/>
              </w:rPr>
            </w:pPr>
          </w:p>
        </w:tc>
        <w:tc>
          <w:tcPr>
            <w:tcW w:w="1170" w:type="dxa"/>
            <w:tcBorders>
              <w:top w:val="nil"/>
              <w:left w:val="nil"/>
              <w:bottom w:val="single" w:sz="4" w:space="0" w:color="auto"/>
              <w:right w:val="nil"/>
            </w:tcBorders>
          </w:tcPr>
          <w:p w14:paraId="6B0A3F60" w14:textId="77777777" w:rsidR="00345496" w:rsidRPr="00DB1EFC" w:rsidRDefault="00345496" w:rsidP="003D5B7D">
            <w:pPr>
              <w:autoSpaceDE w:val="0"/>
              <w:autoSpaceDN w:val="0"/>
              <w:adjustRightInd w:val="0"/>
              <w:jc w:val="both"/>
              <w:rPr>
                <w:rFonts w:ascii="Book Antiqua" w:hAnsi="Book Antiqua" w:cs="Bookman Old Style,Bold"/>
                <w:b/>
                <w:bCs/>
                <w:szCs w:val="22"/>
              </w:rPr>
            </w:pPr>
          </w:p>
        </w:tc>
      </w:tr>
      <w:tr w:rsidR="00345496" w:rsidRPr="00DB1EFC" w14:paraId="0E235F50" w14:textId="77777777" w:rsidTr="003D5B7D">
        <w:tc>
          <w:tcPr>
            <w:tcW w:w="540" w:type="dxa"/>
            <w:tcBorders>
              <w:top w:val="single" w:sz="4" w:space="0" w:color="auto"/>
            </w:tcBorders>
          </w:tcPr>
          <w:p w14:paraId="211B00D3" w14:textId="77777777" w:rsidR="00345496" w:rsidRDefault="00345496" w:rsidP="003D5B7D">
            <w:pPr>
              <w:jc w:val="both"/>
              <w:rPr>
                <w:rFonts w:ascii="Book Antiqua" w:hAnsi="Book Antiqua"/>
                <w:b/>
                <w:bCs/>
                <w:szCs w:val="22"/>
              </w:rPr>
            </w:pPr>
            <w:r w:rsidRPr="00DB1EFC">
              <w:rPr>
                <w:rFonts w:ascii="Book Antiqua" w:hAnsi="Book Antiqua"/>
                <w:b/>
                <w:bCs/>
                <w:szCs w:val="22"/>
              </w:rPr>
              <w:t>S</w:t>
            </w:r>
          </w:p>
          <w:p w14:paraId="23FB6BFC" w14:textId="77777777" w:rsidR="00345496" w:rsidRPr="00DB1EFC" w:rsidRDefault="00345496" w:rsidP="003D5B7D">
            <w:pPr>
              <w:jc w:val="both"/>
              <w:rPr>
                <w:rFonts w:ascii="Book Antiqua" w:hAnsi="Book Antiqua"/>
                <w:b/>
                <w:bCs/>
                <w:szCs w:val="22"/>
              </w:rPr>
            </w:pPr>
            <w:r w:rsidRPr="00DB1EFC">
              <w:rPr>
                <w:rFonts w:ascii="Book Antiqua" w:hAnsi="Book Antiqua"/>
                <w:b/>
                <w:bCs/>
                <w:szCs w:val="22"/>
              </w:rPr>
              <w:t>N</w:t>
            </w:r>
            <w:r>
              <w:rPr>
                <w:rFonts w:ascii="Book Antiqua" w:hAnsi="Book Antiqua"/>
                <w:b/>
                <w:bCs/>
                <w:szCs w:val="22"/>
              </w:rPr>
              <w:t>o</w:t>
            </w:r>
            <w:r w:rsidRPr="00DB1EFC">
              <w:rPr>
                <w:rFonts w:ascii="Book Antiqua" w:hAnsi="Book Antiqua"/>
                <w:b/>
                <w:bCs/>
                <w:szCs w:val="22"/>
              </w:rPr>
              <w:t xml:space="preserve"> </w:t>
            </w:r>
          </w:p>
        </w:tc>
        <w:tc>
          <w:tcPr>
            <w:tcW w:w="3690" w:type="dxa"/>
            <w:gridSpan w:val="3"/>
            <w:tcBorders>
              <w:top w:val="single" w:sz="4" w:space="0" w:color="auto"/>
            </w:tcBorders>
          </w:tcPr>
          <w:p w14:paraId="7F6A580B" w14:textId="77777777" w:rsidR="00345496" w:rsidRPr="00DB1EFC" w:rsidRDefault="00345496" w:rsidP="003D5B7D">
            <w:pPr>
              <w:jc w:val="both"/>
              <w:rPr>
                <w:rFonts w:ascii="Book Antiqua" w:hAnsi="Book Antiqua"/>
                <w:b/>
                <w:bCs/>
                <w:szCs w:val="22"/>
              </w:rPr>
            </w:pPr>
            <w:r w:rsidRPr="00DB1EFC">
              <w:rPr>
                <w:rFonts w:ascii="Book Antiqua" w:hAnsi="Book Antiqua" w:cs="Arial"/>
                <w:b/>
                <w:color w:val="222222"/>
                <w:szCs w:val="22"/>
                <w:shd w:val="clear" w:color="auto" w:fill="FFFFFF"/>
              </w:rPr>
              <w:t>Directions</w:t>
            </w:r>
            <w:r>
              <w:rPr>
                <w:rFonts w:ascii="Book Antiqua" w:hAnsi="Book Antiqua" w:cs="Arial"/>
                <w:b/>
                <w:color w:val="222222"/>
                <w:szCs w:val="22"/>
                <w:shd w:val="clear" w:color="auto" w:fill="FFFFFF"/>
              </w:rPr>
              <w:t xml:space="preserve"> dated </w:t>
            </w:r>
            <w:r w:rsidRPr="00DB1EFC">
              <w:rPr>
                <w:rFonts w:ascii="Book Antiqua" w:hAnsi="Book Antiqua" w:cs="Bookman Old Style"/>
                <w:szCs w:val="22"/>
              </w:rPr>
              <w:t>13.01.2015</w:t>
            </w:r>
          </w:p>
        </w:tc>
        <w:tc>
          <w:tcPr>
            <w:tcW w:w="1770" w:type="dxa"/>
            <w:tcBorders>
              <w:top w:val="single" w:sz="4" w:space="0" w:color="auto"/>
            </w:tcBorders>
          </w:tcPr>
          <w:p w14:paraId="2DC0925C" w14:textId="77777777" w:rsidR="00345496" w:rsidRPr="00DB1EFC" w:rsidRDefault="00345496" w:rsidP="003D5B7D">
            <w:pPr>
              <w:jc w:val="both"/>
              <w:rPr>
                <w:rFonts w:ascii="Book Antiqua" w:hAnsi="Book Antiqua"/>
                <w:b/>
                <w:bCs/>
                <w:szCs w:val="22"/>
              </w:rPr>
            </w:pPr>
            <w:r w:rsidRPr="00DB1EFC">
              <w:rPr>
                <w:rFonts w:ascii="Book Antiqua" w:hAnsi="Book Antiqua"/>
                <w:b/>
                <w:bCs/>
                <w:szCs w:val="22"/>
              </w:rPr>
              <w:t>CONCERNED AGENCY</w:t>
            </w:r>
          </w:p>
        </w:tc>
        <w:tc>
          <w:tcPr>
            <w:tcW w:w="1620" w:type="dxa"/>
            <w:tcBorders>
              <w:top w:val="single" w:sz="4" w:space="0" w:color="auto"/>
            </w:tcBorders>
          </w:tcPr>
          <w:p w14:paraId="4FBBB0B5" w14:textId="77777777" w:rsidR="00345496" w:rsidRPr="00DB1EFC" w:rsidRDefault="00345496" w:rsidP="003D5B7D">
            <w:pPr>
              <w:jc w:val="both"/>
              <w:rPr>
                <w:rFonts w:ascii="Book Antiqua" w:hAnsi="Book Antiqua"/>
                <w:b/>
                <w:bCs/>
                <w:szCs w:val="22"/>
              </w:rPr>
            </w:pPr>
            <w:r w:rsidRPr="00DB1EFC">
              <w:rPr>
                <w:rFonts w:ascii="Book Antiqua" w:hAnsi="Book Antiqua"/>
                <w:b/>
                <w:bCs/>
                <w:szCs w:val="22"/>
              </w:rPr>
              <w:t xml:space="preserve">Timelines </w:t>
            </w:r>
          </w:p>
        </w:tc>
        <w:tc>
          <w:tcPr>
            <w:tcW w:w="1560" w:type="dxa"/>
            <w:tcBorders>
              <w:top w:val="single" w:sz="4" w:space="0" w:color="auto"/>
            </w:tcBorders>
          </w:tcPr>
          <w:p w14:paraId="6E76EF0F" w14:textId="77777777" w:rsidR="00345496" w:rsidRPr="00DB1EFC" w:rsidRDefault="00345496" w:rsidP="003D5B7D">
            <w:pPr>
              <w:jc w:val="both"/>
              <w:rPr>
                <w:rFonts w:ascii="Book Antiqua" w:hAnsi="Book Antiqua"/>
                <w:b/>
                <w:bCs/>
                <w:szCs w:val="22"/>
              </w:rPr>
            </w:pPr>
            <w:r w:rsidRPr="00DB1EFC">
              <w:rPr>
                <w:rFonts w:ascii="Book Antiqua" w:hAnsi="Book Antiqua" w:cs="Arial"/>
                <w:b/>
                <w:color w:val="222222"/>
                <w:szCs w:val="22"/>
                <w:shd w:val="clear" w:color="auto" w:fill="FFFFFF"/>
              </w:rPr>
              <w:t>Compliance achieved and Non Compliance</w:t>
            </w:r>
          </w:p>
        </w:tc>
        <w:tc>
          <w:tcPr>
            <w:tcW w:w="1260" w:type="dxa"/>
            <w:tcBorders>
              <w:top w:val="single" w:sz="4" w:space="0" w:color="auto"/>
            </w:tcBorders>
          </w:tcPr>
          <w:p w14:paraId="63BE1473" w14:textId="77777777" w:rsidR="00345496" w:rsidRPr="00DB1EFC" w:rsidRDefault="00345496" w:rsidP="003D5B7D">
            <w:pPr>
              <w:jc w:val="both"/>
              <w:rPr>
                <w:rFonts w:ascii="Book Antiqua" w:hAnsi="Book Antiqua"/>
                <w:b/>
                <w:bCs/>
                <w:szCs w:val="22"/>
              </w:rPr>
            </w:pPr>
            <w:r w:rsidRPr="00DB1EFC">
              <w:rPr>
                <w:rFonts w:ascii="Book Antiqua" w:hAnsi="Book Antiqua"/>
                <w:b/>
                <w:bCs/>
                <w:szCs w:val="22"/>
              </w:rPr>
              <w:t>Remarks</w:t>
            </w:r>
          </w:p>
        </w:tc>
      </w:tr>
      <w:tr w:rsidR="00345496" w:rsidRPr="00DB1EFC" w14:paraId="39201671" w14:textId="77777777" w:rsidTr="003D5B7D">
        <w:tc>
          <w:tcPr>
            <w:tcW w:w="540" w:type="dxa"/>
          </w:tcPr>
          <w:p w14:paraId="7E0C4A3D" w14:textId="77777777" w:rsidR="00345496" w:rsidRPr="00DB1EFC" w:rsidRDefault="00345496" w:rsidP="003D5B7D">
            <w:pPr>
              <w:jc w:val="both"/>
              <w:rPr>
                <w:rFonts w:ascii="Book Antiqua" w:hAnsi="Book Antiqua"/>
                <w:szCs w:val="22"/>
              </w:rPr>
            </w:pPr>
            <w:r w:rsidRPr="00DB1EFC">
              <w:rPr>
                <w:rFonts w:ascii="Book Antiqua" w:hAnsi="Book Antiqua"/>
                <w:szCs w:val="22"/>
              </w:rPr>
              <w:t>1</w:t>
            </w:r>
          </w:p>
        </w:tc>
        <w:tc>
          <w:tcPr>
            <w:tcW w:w="3690" w:type="dxa"/>
            <w:gridSpan w:val="3"/>
          </w:tcPr>
          <w:p w14:paraId="3888FF9F" w14:textId="77777777" w:rsidR="00345496" w:rsidRPr="00DB1EFC" w:rsidRDefault="00345496" w:rsidP="003D5B7D">
            <w:pPr>
              <w:jc w:val="both"/>
              <w:rPr>
                <w:rFonts w:ascii="Book Antiqua" w:hAnsi="Book Antiqua"/>
                <w:szCs w:val="22"/>
              </w:rPr>
            </w:pPr>
            <w:r w:rsidRPr="00DB1EFC">
              <w:rPr>
                <w:rFonts w:ascii="Book Antiqua" w:hAnsi="Book Antiqua"/>
                <w:szCs w:val="22"/>
              </w:rPr>
              <w:t>Tribunal accepts both reports filed by the Expert Committee (</w:t>
            </w:r>
            <w:proofErr w:type="spellStart"/>
            <w:r w:rsidRPr="00DB1EFC">
              <w:rPr>
                <w:rFonts w:ascii="Book Antiqua" w:hAnsi="Book Antiqua"/>
                <w:szCs w:val="22"/>
              </w:rPr>
              <w:t>i</w:t>
            </w:r>
            <w:proofErr w:type="spellEnd"/>
            <w:r w:rsidRPr="00DB1EFC">
              <w:rPr>
                <w:rFonts w:ascii="Book Antiqua" w:hAnsi="Book Antiqua"/>
                <w:szCs w:val="22"/>
              </w:rPr>
              <w:t>) On the aspects of preservation, restoration &amp; beautification of the banks of river Yamuna &amp; (ii) Drainage system of Delhi together with action plan prepared by DJB</w:t>
            </w:r>
          </w:p>
          <w:p w14:paraId="7AC33B2B" w14:textId="77777777" w:rsidR="00345496" w:rsidRPr="00DB1EFC" w:rsidRDefault="00345496" w:rsidP="003D5B7D">
            <w:pPr>
              <w:jc w:val="both"/>
              <w:rPr>
                <w:rFonts w:ascii="Book Antiqua" w:hAnsi="Book Antiqua"/>
                <w:szCs w:val="22"/>
              </w:rPr>
            </w:pPr>
          </w:p>
          <w:p w14:paraId="2EC1DA9B"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All the concerned authorities of NCT of Delhi, State of UP and State of Haryana shall implement the same without demur and default expeditiously. </w:t>
            </w:r>
          </w:p>
          <w:p w14:paraId="5DEC3B0F" w14:textId="77777777" w:rsidR="00345496" w:rsidRPr="00DB1EFC" w:rsidRDefault="00345496" w:rsidP="003D5B7D">
            <w:pPr>
              <w:jc w:val="both"/>
              <w:rPr>
                <w:rFonts w:ascii="Book Antiqua" w:hAnsi="Book Antiqua"/>
                <w:szCs w:val="22"/>
              </w:rPr>
            </w:pPr>
          </w:p>
          <w:p w14:paraId="4AA2849E" w14:textId="77777777" w:rsidR="00345496" w:rsidRPr="00DB1EFC" w:rsidRDefault="00345496" w:rsidP="003D5B7D">
            <w:pPr>
              <w:jc w:val="both"/>
              <w:rPr>
                <w:rFonts w:ascii="Book Antiqua" w:hAnsi="Book Antiqua"/>
                <w:szCs w:val="22"/>
              </w:rPr>
            </w:pPr>
            <w:r w:rsidRPr="00DB1EFC">
              <w:rPr>
                <w:rFonts w:ascii="Book Antiqua" w:hAnsi="Book Antiqua"/>
                <w:szCs w:val="22"/>
              </w:rPr>
              <w:t>The entire project contemplated under these reports and this judgement of the Tribunal shall be completed by 31.3.2017</w:t>
            </w:r>
          </w:p>
          <w:p w14:paraId="57C676E4" w14:textId="77777777" w:rsidR="00345496" w:rsidRPr="00DB1EFC" w:rsidRDefault="00345496" w:rsidP="003D5B7D">
            <w:pPr>
              <w:jc w:val="both"/>
              <w:rPr>
                <w:rFonts w:ascii="Book Antiqua" w:hAnsi="Book Antiqua"/>
                <w:szCs w:val="22"/>
              </w:rPr>
            </w:pPr>
          </w:p>
          <w:p w14:paraId="73CBEC54"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The project shall be called </w:t>
            </w:r>
            <w:proofErr w:type="spellStart"/>
            <w:r w:rsidRPr="00DB1EFC">
              <w:rPr>
                <w:rFonts w:ascii="Book Antiqua" w:hAnsi="Book Antiqua"/>
                <w:szCs w:val="22"/>
              </w:rPr>
              <w:t>Maily</w:t>
            </w:r>
            <w:proofErr w:type="spellEnd"/>
            <w:r w:rsidRPr="00DB1EFC">
              <w:rPr>
                <w:rFonts w:ascii="Book Antiqua" w:hAnsi="Book Antiqua"/>
                <w:szCs w:val="22"/>
              </w:rPr>
              <w:t xml:space="preserve"> se </w:t>
            </w:r>
            <w:proofErr w:type="spellStart"/>
            <w:r w:rsidRPr="00DB1EFC">
              <w:rPr>
                <w:rFonts w:ascii="Book Antiqua" w:hAnsi="Book Antiqua"/>
                <w:szCs w:val="22"/>
              </w:rPr>
              <w:t>Nirmal</w:t>
            </w:r>
            <w:proofErr w:type="spellEnd"/>
            <w:r w:rsidRPr="00DB1EFC">
              <w:rPr>
                <w:rFonts w:ascii="Book Antiqua" w:hAnsi="Book Antiqua"/>
                <w:szCs w:val="22"/>
              </w:rPr>
              <w:t xml:space="preserve"> Yamuna Revitalisation Project, 2017</w:t>
            </w:r>
          </w:p>
          <w:p w14:paraId="71365B1B" w14:textId="77777777" w:rsidR="00345496" w:rsidRPr="00DB1EFC" w:rsidRDefault="00345496" w:rsidP="003D5B7D">
            <w:pPr>
              <w:jc w:val="both"/>
              <w:rPr>
                <w:rFonts w:ascii="Book Antiqua" w:hAnsi="Book Antiqua"/>
                <w:szCs w:val="22"/>
              </w:rPr>
            </w:pPr>
          </w:p>
        </w:tc>
        <w:tc>
          <w:tcPr>
            <w:tcW w:w="1770" w:type="dxa"/>
          </w:tcPr>
          <w:p w14:paraId="4D52201B" w14:textId="77777777" w:rsidR="00345496" w:rsidRPr="00DB1EFC" w:rsidRDefault="00345496" w:rsidP="003D5B7D">
            <w:pPr>
              <w:jc w:val="both"/>
              <w:rPr>
                <w:rFonts w:ascii="Book Antiqua" w:hAnsi="Book Antiqua"/>
                <w:szCs w:val="22"/>
              </w:rPr>
            </w:pPr>
            <w:r w:rsidRPr="00DB1EFC">
              <w:rPr>
                <w:rFonts w:ascii="Book Antiqua" w:hAnsi="Book Antiqua"/>
                <w:szCs w:val="22"/>
              </w:rPr>
              <w:t>All concerned authorities of NCT of Delhi , State of UP and State of Haryana</w:t>
            </w:r>
          </w:p>
        </w:tc>
        <w:tc>
          <w:tcPr>
            <w:tcW w:w="1620" w:type="dxa"/>
          </w:tcPr>
          <w:p w14:paraId="62A68B0A"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31.3.2017 </w:t>
            </w:r>
          </w:p>
        </w:tc>
        <w:tc>
          <w:tcPr>
            <w:tcW w:w="1560" w:type="dxa"/>
          </w:tcPr>
          <w:p w14:paraId="2A30F9AB" w14:textId="77777777" w:rsidR="00345496" w:rsidRPr="00DB1EFC" w:rsidRDefault="00345496" w:rsidP="003D5B7D">
            <w:pPr>
              <w:jc w:val="both"/>
              <w:rPr>
                <w:rFonts w:ascii="Book Antiqua" w:hAnsi="Book Antiqua"/>
                <w:szCs w:val="22"/>
              </w:rPr>
            </w:pPr>
          </w:p>
        </w:tc>
        <w:tc>
          <w:tcPr>
            <w:tcW w:w="1260" w:type="dxa"/>
          </w:tcPr>
          <w:p w14:paraId="33E6D257" w14:textId="77777777" w:rsidR="00345496" w:rsidRPr="00DB1EFC" w:rsidRDefault="00345496" w:rsidP="003D5B7D">
            <w:pPr>
              <w:jc w:val="both"/>
              <w:rPr>
                <w:rFonts w:ascii="Book Antiqua" w:hAnsi="Book Antiqua"/>
                <w:szCs w:val="22"/>
              </w:rPr>
            </w:pPr>
          </w:p>
        </w:tc>
      </w:tr>
      <w:tr w:rsidR="00345496" w:rsidRPr="00DB1EFC" w14:paraId="6ECDB65D" w14:textId="77777777" w:rsidTr="003D5B7D">
        <w:tc>
          <w:tcPr>
            <w:tcW w:w="540" w:type="dxa"/>
          </w:tcPr>
          <w:p w14:paraId="1F09C7CB" w14:textId="77777777" w:rsidR="00345496" w:rsidRPr="00DB1EFC" w:rsidRDefault="00345496" w:rsidP="003D5B7D">
            <w:pPr>
              <w:jc w:val="both"/>
              <w:rPr>
                <w:rFonts w:ascii="Book Antiqua" w:hAnsi="Book Antiqua"/>
                <w:szCs w:val="22"/>
              </w:rPr>
            </w:pPr>
            <w:r w:rsidRPr="00DB1EFC">
              <w:rPr>
                <w:rFonts w:ascii="Book Antiqua" w:hAnsi="Book Antiqua"/>
                <w:szCs w:val="22"/>
              </w:rPr>
              <w:t>2</w:t>
            </w:r>
          </w:p>
        </w:tc>
        <w:tc>
          <w:tcPr>
            <w:tcW w:w="3690" w:type="dxa"/>
            <w:gridSpan w:val="3"/>
          </w:tcPr>
          <w:p w14:paraId="554268F2"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Implementation of both reports and the components of the project shall be simultaneously executed by the concerned agencies who shall prepare their respective Action Plans in terms of reports as well this judgement and submit to Principal committee constituted not later than four weeks </w:t>
            </w:r>
          </w:p>
        </w:tc>
        <w:tc>
          <w:tcPr>
            <w:tcW w:w="1770" w:type="dxa"/>
          </w:tcPr>
          <w:p w14:paraId="6FC10093" w14:textId="77777777" w:rsidR="00345496" w:rsidRPr="00DB1EFC" w:rsidRDefault="00345496" w:rsidP="003D5B7D">
            <w:pPr>
              <w:jc w:val="both"/>
              <w:rPr>
                <w:rFonts w:ascii="Book Antiqua" w:hAnsi="Book Antiqua"/>
                <w:szCs w:val="22"/>
              </w:rPr>
            </w:pPr>
            <w:r w:rsidRPr="00DB1EFC">
              <w:rPr>
                <w:rFonts w:ascii="Book Antiqua" w:hAnsi="Book Antiqua"/>
                <w:szCs w:val="22"/>
              </w:rPr>
              <w:t>NCT of Delhi , State of UP and State of Haryana</w:t>
            </w:r>
          </w:p>
        </w:tc>
        <w:tc>
          <w:tcPr>
            <w:tcW w:w="1620" w:type="dxa"/>
          </w:tcPr>
          <w:p w14:paraId="5A40007C"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  Constitution of Principal Committee Not later than 4 weeks </w:t>
            </w:r>
          </w:p>
        </w:tc>
        <w:tc>
          <w:tcPr>
            <w:tcW w:w="1560" w:type="dxa"/>
          </w:tcPr>
          <w:p w14:paraId="645F8344" w14:textId="77777777" w:rsidR="00345496" w:rsidRPr="00DB1EFC" w:rsidRDefault="00345496" w:rsidP="003D5B7D">
            <w:pPr>
              <w:jc w:val="both"/>
              <w:rPr>
                <w:rFonts w:ascii="Book Antiqua" w:hAnsi="Book Antiqua"/>
                <w:szCs w:val="22"/>
              </w:rPr>
            </w:pPr>
          </w:p>
        </w:tc>
        <w:tc>
          <w:tcPr>
            <w:tcW w:w="1260" w:type="dxa"/>
          </w:tcPr>
          <w:p w14:paraId="3F3BA8F6" w14:textId="77777777" w:rsidR="00345496" w:rsidRPr="00DB1EFC" w:rsidRDefault="00345496" w:rsidP="003D5B7D">
            <w:pPr>
              <w:jc w:val="both"/>
              <w:rPr>
                <w:rFonts w:ascii="Book Antiqua" w:hAnsi="Book Antiqua"/>
                <w:szCs w:val="22"/>
              </w:rPr>
            </w:pPr>
          </w:p>
        </w:tc>
      </w:tr>
      <w:tr w:rsidR="00345496" w:rsidRPr="00DB1EFC" w14:paraId="6D1882D3" w14:textId="77777777" w:rsidTr="003D5B7D">
        <w:tc>
          <w:tcPr>
            <w:tcW w:w="540" w:type="dxa"/>
          </w:tcPr>
          <w:p w14:paraId="64D9F52F" w14:textId="77777777" w:rsidR="00345496" w:rsidRPr="00DB1EFC" w:rsidRDefault="00345496" w:rsidP="003D5B7D">
            <w:pPr>
              <w:jc w:val="both"/>
              <w:rPr>
                <w:rFonts w:ascii="Book Antiqua" w:hAnsi="Book Antiqua"/>
                <w:szCs w:val="22"/>
              </w:rPr>
            </w:pPr>
            <w:r w:rsidRPr="00DB1EFC">
              <w:rPr>
                <w:rFonts w:ascii="Book Antiqua" w:hAnsi="Book Antiqua"/>
                <w:szCs w:val="22"/>
              </w:rPr>
              <w:t>3</w:t>
            </w:r>
          </w:p>
        </w:tc>
        <w:tc>
          <w:tcPr>
            <w:tcW w:w="3690" w:type="dxa"/>
            <w:gridSpan w:val="3"/>
          </w:tcPr>
          <w:p w14:paraId="189FFF64"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DJB and other concerned corporations under whose jurisdiction the existing STPs fall shall within two months from today ensure that all these STPs including the one proposed to be commissioned at Delhi </w:t>
            </w:r>
            <w:proofErr w:type="spellStart"/>
            <w:r w:rsidRPr="00DB1EFC">
              <w:rPr>
                <w:rFonts w:ascii="Book Antiqua" w:hAnsi="Book Antiqua"/>
                <w:szCs w:val="22"/>
              </w:rPr>
              <w:t>Cantt</w:t>
            </w:r>
            <w:proofErr w:type="spellEnd"/>
            <w:r w:rsidRPr="00DB1EFC">
              <w:rPr>
                <w:rFonts w:ascii="Book Antiqua" w:hAnsi="Book Antiqua"/>
                <w:szCs w:val="22"/>
              </w:rPr>
              <w:t xml:space="preserve"> should be made fully operational should operate to their optimum capacity and operate effectively 24X7 without compromising the quality of treated water released from such STPs.</w:t>
            </w:r>
          </w:p>
        </w:tc>
        <w:tc>
          <w:tcPr>
            <w:tcW w:w="1770" w:type="dxa"/>
          </w:tcPr>
          <w:p w14:paraId="4D1567B5" w14:textId="77777777" w:rsidR="00345496" w:rsidRPr="00DB1EFC" w:rsidRDefault="00345496" w:rsidP="003D5B7D">
            <w:pPr>
              <w:jc w:val="both"/>
              <w:rPr>
                <w:rFonts w:ascii="Book Antiqua" w:hAnsi="Book Antiqua"/>
                <w:szCs w:val="22"/>
              </w:rPr>
            </w:pPr>
            <w:r w:rsidRPr="00DB1EFC">
              <w:rPr>
                <w:rFonts w:ascii="Book Antiqua" w:hAnsi="Book Antiqua"/>
                <w:szCs w:val="22"/>
              </w:rPr>
              <w:t>DJB &amp; concerned corporations</w:t>
            </w:r>
          </w:p>
        </w:tc>
        <w:tc>
          <w:tcPr>
            <w:tcW w:w="1620" w:type="dxa"/>
          </w:tcPr>
          <w:p w14:paraId="4938766D"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Within two months </w:t>
            </w:r>
          </w:p>
        </w:tc>
        <w:tc>
          <w:tcPr>
            <w:tcW w:w="1560" w:type="dxa"/>
          </w:tcPr>
          <w:p w14:paraId="16240E1D" w14:textId="77777777" w:rsidR="00345496" w:rsidRPr="00DB1EFC" w:rsidRDefault="00345496" w:rsidP="003D5B7D">
            <w:pPr>
              <w:jc w:val="both"/>
              <w:rPr>
                <w:rFonts w:ascii="Book Antiqua" w:hAnsi="Book Antiqua"/>
                <w:szCs w:val="22"/>
              </w:rPr>
            </w:pPr>
          </w:p>
        </w:tc>
        <w:tc>
          <w:tcPr>
            <w:tcW w:w="1260" w:type="dxa"/>
          </w:tcPr>
          <w:p w14:paraId="003E3233" w14:textId="77777777" w:rsidR="00345496" w:rsidRPr="00DB1EFC" w:rsidRDefault="00345496" w:rsidP="003D5B7D">
            <w:pPr>
              <w:jc w:val="both"/>
              <w:rPr>
                <w:rFonts w:ascii="Book Antiqua" w:hAnsi="Book Antiqua"/>
                <w:szCs w:val="22"/>
              </w:rPr>
            </w:pPr>
          </w:p>
        </w:tc>
      </w:tr>
      <w:tr w:rsidR="00345496" w:rsidRPr="00DB1EFC" w14:paraId="439C6F7A" w14:textId="77777777" w:rsidTr="003D5B7D">
        <w:tc>
          <w:tcPr>
            <w:tcW w:w="540" w:type="dxa"/>
          </w:tcPr>
          <w:p w14:paraId="605FD09D" w14:textId="77777777" w:rsidR="00345496" w:rsidRPr="00DB1EFC" w:rsidRDefault="00345496" w:rsidP="003D5B7D">
            <w:pPr>
              <w:jc w:val="both"/>
              <w:rPr>
                <w:rFonts w:ascii="Book Antiqua" w:hAnsi="Book Antiqua"/>
                <w:szCs w:val="22"/>
              </w:rPr>
            </w:pPr>
            <w:r w:rsidRPr="00DB1EFC">
              <w:rPr>
                <w:rFonts w:ascii="Book Antiqua" w:hAnsi="Book Antiqua"/>
                <w:szCs w:val="22"/>
              </w:rPr>
              <w:lastRenderedPageBreak/>
              <w:t>4</w:t>
            </w:r>
          </w:p>
        </w:tc>
        <w:tc>
          <w:tcPr>
            <w:tcW w:w="3690" w:type="dxa"/>
            <w:gridSpan w:val="3"/>
          </w:tcPr>
          <w:p w14:paraId="56D2F7EB"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Action plan with regard to installation of STPs on 32 major and minor drains shall be prepared in accordance with the report of Expert committee  report above referred and action taken in furtherance thereto in three months </w:t>
            </w:r>
          </w:p>
        </w:tc>
        <w:tc>
          <w:tcPr>
            <w:tcW w:w="1770" w:type="dxa"/>
          </w:tcPr>
          <w:p w14:paraId="767DC6E3" w14:textId="77777777" w:rsidR="00345496" w:rsidRPr="00DB1EFC" w:rsidRDefault="00345496" w:rsidP="003D5B7D">
            <w:pPr>
              <w:jc w:val="both"/>
              <w:rPr>
                <w:rFonts w:ascii="Book Antiqua" w:hAnsi="Book Antiqua"/>
                <w:szCs w:val="22"/>
              </w:rPr>
            </w:pPr>
            <w:r w:rsidRPr="00DB1EFC">
              <w:rPr>
                <w:rFonts w:ascii="Book Antiqua" w:hAnsi="Book Antiqua"/>
                <w:szCs w:val="22"/>
              </w:rPr>
              <w:t>DJB</w:t>
            </w:r>
          </w:p>
        </w:tc>
        <w:tc>
          <w:tcPr>
            <w:tcW w:w="1620" w:type="dxa"/>
          </w:tcPr>
          <w:p w14:paraId="5243EE78"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Within three months </w:t>
            </w:r>
          </w:p>
        </w:tc>
        <w:tc>
          <w:tcPr>
            <w:tcW w:w="1560" w:type="dxa"/>
          </w:tcPr>
          <w:p w14:paraId="1320631D" w14:textId="77777777" w:rsidR="00345496" w:rsidRPr="00DB1EFC" w:rsidRDefault="00345496" w:rsidP="003D5B7D">
            <w:pPr>
              <w:jc w:val="both"/>
              <w:rPr>
                <w:rFonts w:ascii="Book Antiqua" w:hAnsi="Book Antiqua"/>
                <w:szCs w:val="22"/>
              </w:rPr>
            </w:pPr>
          </w:p>
        </w:tc>
        <w:tc>
          <w:tcPr>
            <w:tcW w:w="1260" w:type="dxa"/>
          </w:tcPr>
          <w:p w14:paraId="5C870A21" w14:textId="77777777" w:rsidR="00345496" w:rsidRPr="00DB1EFC" w:rsidRDefault="00345496" w:rsidP="003D5B7D">
            <w:pPr>
              <w:jc w:val="both"/>
              <w:rPr>
                <w:rFonts w:ascii="Book Antiqua" w:hAnsi="Book Antiqua"/>
                <w:szCs w:val="22"/>
              </w:rPr>
            </w:pPr>
          </w:p>
        </w:tc>
      </w:tr>
      <w:tr w:rsidR="00345496" w:rsidRPr="00DB1EFC" w14:paraId="7008250A" w14:textId="77777777" w:rsidTr="003D5B7D">
        <w:tc>
          <w:tcPr>
            <w:tcW w:w="540" w:type="dxa"/>
          </w:tcPr>
          <w:p w14:paraId="636D6CD7" w14:textId="77777777" w:rsidR="00345496" w:rsidRPr="00DB1EFC" w:rsidRDefault="00345496" w:rsidP="003D5B7D">
            <w:pPr>
              <w:jc w:val="both"/>
              <w:rPr>
                <w:rFonts w:ascii="Book Antiqua" w:hAnsi="Book Antiqua"/>
                <w:szCs w:val="22"/>
              </w:rPr>
            </w:pPr>
            <w:r w:rsidRPr="00DB1EFC">
              <w:rPr>
                <w:rFonts w:ascii="Book Antiqua" w:hAnsi="Book Antiqua"/>
                <w:szCs w:val="22"/>
              </w:rPr>
              <w:t>5</w:t>
            </w:r>
          </w:p>
        </w:tc>
        <w:tc>
          <w:tcPr>
            <w:tcW w:w="3690" w:type="dxa"/>
            <w:gridSpan w:val="3"/>
          </w:tcPr>
          <w:p w14:paraId="77F565EB"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All the newly proposed 32 STPs should be constructed and installed with the requisite varying capacity from 0.6 MGD to 10 MGD at the sites specified in the report </w:t>
            </w:r>
            <w:proofErr w:type="gramStart"/>
            <w:r w:rsidRPr="00DB1EFC">
              <w:rPr>
                <w:rFonts w:ascii="Book Antiqua" w:hAnsi="Book Antiqua"/>
                <w:szCs w:val="22"/>
              </w:rPr>
              <w:t>of  the</w:t>
            </w:r>
            <w:proofErr w:type="gramEnd"/>
            <w:r w:rsidRPr="00DB1EFC">
              <w:rPr>
                <w:rFonts w:ascii="Book Antiqua" w:hAnsi="Book Antiqua"/>
                <w:szCs w:val="22"/>
              </w:rPr>
              <w:t xml:space="preserve"> expert committee within the time frame indicated in this judgement </w:t>
            </w:r>
          </w:p>
          <w:p w14:paraId="1C53E534"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Once the total 55 STPs would operate effectively and to their optimum capacity the water released from them shall be recycled and utilised for agriculture , horticulture &amp; Industrial purposes and least of this recycled water would be discharged into river Yamuna </w:t>
            </w:r>
          </w:p>
        </w:tc>
        <w:tc>
          <w:tcPr>
            <w:tcW w:w="1770" w:type="dxa"/>
          </w:tcPr>
          <w:p w14:paraId="598CC70B" w14:textId="77777777" w:rsidR="00345496" w:rsidRPr="00DB1EFC" w:rsidRDefault="00345496" w:rsidP="003D5B7D">
            <w:pPr>
              <w:jc w:val="both"/>
              <w:rPr>
                <w:rFonts w:ascii="Book Antiqua" w:hAnsi="Book Antiqua"/>
                <w:szCs w:val="22"/>
              </w:rPr>
            </w:pPr>
            <w:r w:rsidRPr="00DB1EFC">
              <w:rPr>
                <w:rFonts w:ascii="Book Antiqua" w:hAnsi="Book Antiqua"/>
                <w:szCs w:val="22"/>
              </w:rPr>
              <w:t>DJB</w:t>
            </w:r>
          </w:p>
        </w:tc>
        <w:tc>
          <w:tcPr>
            <w:tcW w:w="1620" w:type="dxa"/>
          </w:tcPr>
          <w:p w14:paraId="08BCD1F5" w14:textId="77777777" w:rsidR="00345496" w:rsidRPr="00DB1EFC" w:rsidRDefault="00345496" w:rsidP="003D5B7D">
            <w:pPr>
              <w:jc w:val="both"/>
              <w:rPr>
                <w:rFonts w:ascii="Book Antiqua" w:hAnsi="Book Antiqua"/>
                <w:szCs w:val="22"/>
              </w:rPr>
            </w:pPr>
            <w:r w:rsidRPr="00DB1EFC">
              <w:rPr>
                <w:rFonts w:ascii="Book Antiqua" w:hAnsi="Book Antiqua"/>
                <w:szCs w:val="22"/>
              </w:rPr>
              <w:t>Time frame indicated in this judgement</w:t>
            </w:r>
          </w:p>
        </w:tc>
        <w:tc>
          <w:tcPr>
            <w:tcW w:w="1560" w:type="dxa"/>
          </w:tcPr>
          <w:p w14:paraId="4ECF5921" w14:textId="77777777" w:rsidR="00345496" w:rsidRPr="00DB1EFC" w:rsidRDefault="00345496" w:rsidP="003D5B7D">
            <w:pPr>
              <w:jc w:val="both"/>
              <w:rPr>
                <w:rFonts w:ascii="Book Antiqua" w:hAnsi="Book Antiqua"/>
                <w:szCs w:val="22"/>
              </w:rPr>
            </w:pPr>
          </w:p>
        </w:tc>
        <w:tc>
          <w:tcPr>
            <w:tcW w:w="1260" w:type="dxa"/>
          </w:tcPr>
          <w:p w14:paraId="039B1884" w14:textId="77777777" w:rsidR="00345496" w:rsidRPr="00DB1EFC" w:rsidRDefault="00345496" w:rsidP="003D5B7D">
            <w:pPr>
              <w:jc w:val="both"/>
              <w:rPr>
                <w:rFonts w:ascii="Book Antiqua" w:hAnsi="Book Antiqua"/>
                <w:szCs w:val="22"/>
              </w:rPr>
            </w:pPr>
          </w:p>
        </w:tc>
      </w:tr>
      <w:tr w:rsidR="00345496" w:rsidRPr="00DB1EFC" w14:paraId="2E3DF839" w14:textId="77777777" w:rsidTr="003D5B7D">
        <w:tc>
          <w:tcPr>
            <w:tcW w:w="540" w:type="dxa"/>
          </w:tcPr>
          <w:p w14:paraId="0381ED78" w14:textId="77777777" w:rsidR="00345496" w:rsidRPr="00DB1EFC" w:rsidRDefault="00345496" w:rsidP="003D5B7D">
            <w:pPr>
              <w:jc w:val="both"/>
              <w:rPr>
                <w:rFonts w:ascii="Book Antiqua" w:hAnsi="Book Antiqua"/>
                <w:szCs w:val="22"/>
              </w:rPr>
            </w:pPr>
            <w:r w:rsidRPr="00DB1EFC">
              <w:rPr>
                <w:rFonts w:ascii="Book Antiqua" w:hAnsi="Book Antiqua"/>
                <w:szCs w:val="22"/>
              </w:rPr>
              <w:t>6</w:t>
            </w:r>
          </w:p>
        </w:tc>
        <w:tc>
          <w:tcPr>
            <w:tcW w:w="3690" w:type="dxa"/>
            <w:gridSpan w:val="3"/>
          </w:tcPr>
          <w:p w14:paraId="2A7FB963"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Action plan to be prepared to utilise treated water from the existing 23 STPs as well as from 32 proposed </w:t>
            </w:r>
            <w:proofErr w:type="gramStart"/>
            <w:r w:rsidRPr="00DB1EFC">
              <w:rPr>
                <w:rFonts w:ascii="Book Antiqua" w:hAnsi="Book Antiqua"/>
                <w:szCs w:val="22"/>
              </w:rPr>
              <w:t>STPs .</w:t>
            </w:r>
            <w:proofErr w:type="gramEnd"/>
            <w:r w:rsidRPr="00DB1EFC">
              <w:rPr>
                <w:rFonts w:ascii="Book Antiqua" w:hAnsi="Book Antiqua"/>
                <w:szCs w:val="22"/>
              </w:rPr>
              <w:t xml:space="preserve"> It will be ensured that the release of water from these existing STPs should be strictly in accordance with prescribed parameters and free of any odour and it should meet the faecal coliforms standards.</w:t>
            </w:r>
          </w:p>
        </w:tc>
        <w:tc>
          <w:tcPr>
            <w:tcW w:w="1770" w:type="dxa"/>
          </w:tcPr>
          <w:p w14:paraId="00F7C590" w14:textId="77777777" w:rsidR="00345496" w:rsidRPr="00DB1EFC" w:rsidRDefault="00345496" w:rsidP="003D5B7D">
            <w:pPr>
              <w:jc w:val="both"/>
              <w:rPr>
                <w:rFonts w:ascii="Book Antiqua" w:hAnsi="Book Antiqua"/>
                <w:szCs w:val="22"/>
              </w:rPr>
            </w:pPr>
            <w:r w:rsidRPr="00DB1EFC">
              <w:rPr>
                <w:rFonts w:ascii="Book Antiqua" w:hAnsi="Book Antiqua"/>
                <w:szCs w:val="22"/>
              </w:rPr>
              <w:t>DJB</w:t>
            </w:r>
          </w:p>
        </w:tc>
        <w:tc>
          <w:tcPr>
            <w:tcW w:w="1620" w:type="dxa"/>
          </w:tcPr>
          <w:p w14:paraId="3C62DA70" w14:textId="77777777" w:rsidR="00345496" w:rsidRPr="00DB1EFC" w:rsidRDefault="00345496" w:rsidP="003D5B7D">
            <w:pPr>
              <w:jc w:val="both"/>
              <w:rPr>
                <w:rFonts w:ascii="Book Antiqua" w:hAnsi="Book Antiqua"/>
                <w:szCs w:val="22"/>
              </w:rPr>
            </w:pPr>
          </w:p>
        </w:tc>
        <w:tc>
          <w:tcPr>
            <w:tcW w:w="1560" w:type="dxa"/>
          </w:tcPr>
          <w:p w14:paraId="3762CC36" w14:textId="77777777" w:rsidR="00345496" w:rsidRPr="00DB1EFC" w:rsidRDefault="00345496" w:rsidP="003D5B7D">
            <w:pPr>
              <w:jc w:val="both"/>
              <w:rPr>
                <w:rFonts w:ascii="Book Antiqua" w:hAnsi="Book Antiqua"/>
                <w:szCs w:val="22"/>
              </w:rPr>
            </w:pPr>
          </w:p>
        </w:tc>
        <w:tc>
          <w:tcPr>
            <w:tcW w:w="1260" w:type="dxa"/>
          </w:tcPr>
          <w:p w14:paraId="64410A88" w14:textId="77777777" w:rsidR="00345496" w:rsidRPr="00DB1EFC" w:rsidRDefault="00345496" w:rsidP="003D5B7D">
            <w:pPr>
              <w:jc w:val="both"/>
              <w:rPr>
                <w:rFonts w:ascii="Book Antiqua" w:hAnsi="Book Antiqua"/>
                <w:szCs w:val="22"/>
              </w:rPr>
            </w:pPr>
          </w:p>
        </w:tc>
      </w:tr>
      <w:tr w:rsidR="00345496" w:rsidRPr="00DB1EFC" w14:paraId="00D4F0E5" w14:textId="77777777" w:rsidTr="003D5B7D">
        <w:tc>
          <w:tcPr>
            <w:tcW w:w="540" w:type="dxa"/>
          </w:tcPr>
          <w:p w14:paraId="1A685D01" w14:textId="77777777" w:rsidR="00345496" w:rsidRPr="00DB1EFC" w:rsidRDefault="00345496" w:rsidP="003D5B7D">
            <w:pPr>
              <w:jc w:val="both"/>
              <w:rPr>
                <w:rFonts w:ascii="Book Antiqua" w:hAnsi="Book Antiqua"/>
                <w:szCs w:val="22"/>
              </w:rPr>
            </w:pPr>
            <w:r w:rsidRPr="00DB1EFC">
              <w:rPr>
                <w:rFonts w:ascii="Book Antiqua" w:hAnsi="Book Antiqua"/>
                <w:szCs w:val="22"/>
              </w:rPr>
              <w:t>7</w:t>
            </w:r>
          </w:p>
        </w:tc>
        <w:tc>
          <w:tcPr>
            <w:tcW w:w="3690" w:type="dxa"/>
            <w:gridSpan w:val="3"/>
          </w:tcPr>
          <w:p w14:paraId="30C4AEFB"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Wherever necessary the technology of existing STPs should be upgraded to ensure proper performance and adherence to the prescribed standards of effluent discharge </w:t>
            </w:r>
          </w:p>
        </w:tc>
        <w:tc>
          <w:tcPr>
            <w:tcW w:w="1770" w:type="dxa"/>
          </w:tcPr>
          <w:p w14:paraId="04798ED5" w14:textId="77777777" w:rsidR="00345496" w:rsidRPr="00DB1EFC" w:rsidRDefault="00345496" w:rsidP="003D5B7D">
            <w:pPr>
              <w:jc w:val="both"/>
              <w:rPr>
                <w:rFonts w:ascii="Book Antiqua" w:hAnsi="Book Antiqua"/>
                <w:szCs w:val="22"/>
              </w:rPr>
            </w:pPr>
            <w:r w:rsidRPr="00DB1EFC">
              <w:rPr>
                <w:rFonts w:ascii="Book Antiqua" w:hAnsi="Book Antiqua"/>
                <w:szCs w:val="22"/>
              </w:rPr>
              <w:t>DJB</w:t>
            </w:r>
          </w:p>
        </w:tc>
        <w:tc>
          <w:tcPr>
            <w:tcW w:w="1620" w:type="dxa"/>
          </w:tcPr>
          <w:p w14:paraId="466924F8" w14:textId="77777777" w:rsidR="00345496" w:rsidRPr="00DB1EFC" w:rsidRDefault="00345496" w:rsidP="003D5B7D">
            <w:pPr>
              <w:jc w:val="both"/>
              <w:rPr>
                <w:rFonts w:ascii="Book Antiqua" w:hAnsi="Book Antiqua"/>
                <w:szCs w:val="22"/>
              </w:rPr>
            </w:pPr>
          </w:p>
        </w:tc>
        <w:tc>
          <w:tcPr>
            <w:tcW w:w="1560" w:type="dxa"/>
          </w:tcPr>
          <w:p w14:paraId="4ABC22A6" w14:textId="77777777" w:rsidR="00345496" w:rsidRPr="00DB1EFC" w:rsidRDefault="00345496" w:rsidP="003D5B7D">
            <w:pPr>
              <w:jc w:val="both"/>
              <w:rPr>
                <w:rFonts w:ascii="Book Antiqua" w:hAnsi="Book Antiqua"/>
                <w:szCs w:val="22"/>
              </w:rPr>
            </w:pPr>
          </w:p>
        </w:tc>
        <w:tc>
          <w:tcPr>
            <w:tcW w:w="1260" w:type="dxa"/>
          </w:tcPr>
          <w:p w14:paraId="2E8A0B01" w14:textId="77777777" w:rsidR="00345496" w:rsidRPr="00DB1EFC" w:rsidRDefault="00345496" w:rsidP="003D5B7D">
            <w:pPr>
              <w:jc w:val="both"/>
              <w:rPr>
                <w:rFonts w:ascii="Book Antiqua" w:hAnsi="Book Antiqua"/>
                <w:szCs w:val="22"/>
              </w:rPr>
            </w:pPr>
          </w:p>
        </w:tc>
      </w:tr>
      <w:tr w:rsidR="00345496" w:rsidRPr="00DB1EFC" w14:paraId="6589F2F9" w14:textId="77777777" w:rsidTr="003D5B7D">
        <w:tc>
          <w:tcPr>
            <w:tcW w:w="540" w:type="dxa"/>
          </w:tcPr>
          <w:p w14:paraId="042A3845" w14:textId="77777777" w:rsidR="00345496" w:rsidRPr="00DB1EFC" w:rsidRDefault="00345496" w:rsidP="003D5B7D">
            <w:pPr>
              <w:jc w:val="both"/>
              <w:rPr>
                <w:rFonts w:ascii="Book Antiqua" w:hAnsi="Book Antiqua"/>
                <w:szCs w:val="22"/>
              </w:rPr>
            </w:pPr>
            <w:r w:rsidRPr="00DB1EFC">
              <w:rPr>
                <w:rFonts w:ascii="Book Antiqua" w:hAnsi="Book Antiqua"/>
                <w:szCs w:val="22"/>
              </w:rPr>
              <w:t>8</w:t>
            </w:r>
          </w:p>
        </w:tc>
        <w:tc>
          <w:tcPr>
            <w:tcW w:w="3690" w:type="dxa"/>
            <w:gridSpan w:val="3"/>
          </w:tcPr>
          <w:p w14:paraId="62BD4F96"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The concerned authorities shall construct and install 26 pump stations at the locations and of the capacity as indicated in the Action plan placed before the tribunal. The process should begin within three months </w:t>
            </w:r>
          </w:p>
        </w:tc>
        <w:tc>
          <w:tcPr>
            <w:tcW w:w="1770" w:type="dxa"/>
          </w:tcPr>
          <w:p w14:paraId="13A30C63" w14:textId="77777777" w:rsidR="00345496" w:rsidRPr="00DB1EFC" w:rsidRDefault="00345496" w:rsidP="003D5B7D">
            <w:pPr>
              <w:jc w:val="both"/>
              <w:rPr>
                <w:rFonts w:ascii="Book Antiqua" w:hAnsi="Book Antiqua"/>
                <w:szCs w:val="22"/>
              </w:rPr>
            </w:pPr>
            <w:r w:rsidRPr="00DB1EFC">
              <w:rPr>
                <w:rFonts w:ascii="Book Antiqua" w:hAnsi="Book Antiqua"/>
                <w:szCs w:val="22"/>
              </w:rPr>
              <w:t>concerned authorities</w:t>
            </w:r>
          </w:p>
        </w:tc>
        <w:tc>
          <w:tcPr>
            <w:tcW w:w="1620" w:type="dxa"/>
          </w:tcPr>
          <w:p w14:paraId="711EF2DA" w14:textId="77777777" w:rsidR="00345496" w:rsidRPr="00DB1EFC" w:rsidRDefault="00345496" w:rsidP="003D5B7D">
            <w:pPr>
              <w:jc w:val="both"/>
              <w:rPr>
                <w:rFonts w:ascii="Book Antiqua" w:hAnsi="Book Antiqua"/>
                <w:szCs w:val="22"/>
              </w:rPr>
            </w:pPr>
            <w:r w:rsidRPr="00DB1EFC">
              <w:rPr>
                <w:rFonts w:ascii="Book Antiqua" w:hAnsi="Book Antiqua"/>
                <w:szCs w:val="22"/>
              </w:rPr>
              <w:t>begin within three months</w:t>
            </w:r>
          </w:p>
        </w:tc>
        <w:tc>
          <w:tcPr>
            <w:tcW w:w="1560" w:type="dxa"/>
          </w:tcPr>
          <w:p w14:paraId="4B577A93" w14:textId="77777777" w:rsidR="00345496" w:rsidRPr="00DB1EFC" w:rsidRDefault="00345496" w:rsidP="003D5B7D">
            <w:pPr>
              <w:jc w:val="both"/>
              <w:rPr>
                <w:rFonts w:ascii="Book Antiqua" w:hAnsi="Book Antiqua"/>
                <w:szCs w:val="22"/>
              </w:rPr>
            </w:pPr>
          </w:p>
        </w:tc>
        <w:tc>
          <w:tcPr>
            <w:tcW w:w="1260" w:type="dxa"/>
          </w:tcPr>
          <w:p w14:paraId="76062A19" w14:textId="77777777" w:rsidR="00345496" w:rsidRPr="00DB1EFC" w:rsidRDefault="00345496" w:rsidP="003D5B7D">
            <w:pPr>
              <w:jc w:val="both"/>
              <w:rPr>
                <w:rFonts w:ascii="Book Antiqua" w:hAnsi="Book Antiqua"/>
                <w:szCs w:val="22"/>
              </w:rPr>
            </w:pPr>
          </w:p>
        </w:tc>
      </w:tr>
      <w:tr w:rsidR="00345496" w:rsidRPr="00DB1EFC" w14:paraId="26B779D2" w14:textId="77777777" w:rsidTr="003D5B7D">
        <w:tc>
          <w:tcPr>
            <w:tcW w:w="540" w:type="dxa"/>
          </w:tcPr>
          <w:p w14:paraId="783B17E4" w14:textId="77777777" w:rsidR="00345496" w:rsidRPr="00DB1EFC" w:rsidRDefault="00345496" w:rsidP="003D5B7D">
            <w:pPr>
              <w:jc w:val="both"/>
              <w:rPr>
                <w:rFonts w:ascii="Book Antiqua" w:hAnsi="Book Antiqua"/>
                <w:szCs w:val="22"/>
              </w:rPr>
            </w:pPr>
            <w:r w:rsidRPr="00DB1EFC">
              <w:rPr>
                <w:rFonts w:ascii="Book Antiqua" w:hAnsi="Book Antiqua"/>
                <w:szCs w:val="22"/>
              </w:rPr>
              <w:t>9</w:t>
            </w:r>
          </w:p>
        </w:tc>
        <w:tc>
          <w:tcPr>
            <w:tcW w:w="3690" w:type="dxa"/>
            <w:gridSpan w:val="3"/>
          </w:tcPr>
          <w:p w14:paraId="0E107314" w14:textId="77777777" w:rsidR="00345496" w:rsidRPr="00DB1EFC" w:rsidRDefault="00345496" w:rsidP="003D5B7D">
            <w:pPr>
              <w:jc w:val="both"/>
              <w:rPr>
                <w:rFonts w:ascii="Book Antiqua" w:hAnsi="Book Antiqua"/>
                <w:szCs w:val="22"/>
              </w:rPr>
            </w:pPr>
            <w:r w:rsidRPr="00DB1EFC">
              <w:rPr>
                <w:rFonts w:ascii="Book Antiqua" w:hAnsi="Book Antiqua"/>
                <w:szCs w:val="22"/>
              </w:rPr>
              <w:t>All the STPs shall be provided with a power backup to ensure that they operate effectively 24X</w:t>
            </w:r>
            <w:proofErr w:type="gramStart"/>
            <w:r w:rsidRPr="00DB1EFC">
              <w:rPr>
                <w:rFonts w:ascii="Book Antiqua" w:hAnsi="Book Antiqua"/>
                <w:szCs w:val="22"/>
              </w:rPr>
              <w:t>7 .</w:t>
            </w:r>
            <w:proofErr w:type="gramEnd"/>
            <w:r w:rsidRPr="00DB1EFC">
              <w:rPr>
                <w:rFonts w:ascii="Book Antiqua" w:hAnsi="Book Antiqua"/>
                <w:szCs w:val="22"/>
              </w:rPr>
              <w:t xml:space="preserve"> It shall be ensured that the functional data of </w:t>
            </w:r>
            <w:r w:rsidRPr="00DB1EFC">
              <w:rPr>
                <w:rFonts w:ascii="Book Antiqua" w:hAnsi="Book Antiqua"/>
                <w:szCs w:val="22"/>
              </w:rPr>
              <w:lastRenderedPageBreak/>
              <w:t xml:space="preserve">all STPs is online and is connected to DPCC as well as CPCB </w:t>
            </w:r>
            <w:proofErr w:type="spellStart"/>
            <w:r w:rsidRPr="00DB1EFC">
              <w:rPr>
                <w:rFonts w:ascii="Book Antiqua" w:hAnsi="Book Antiqua"/>
                <w:szCs w:val="22"/>
              </w:rPr>
              <w:t>w.r</w:t>
            </w:r>
            <w:proofErr w:type="spellEnd"/>
            <w:r w:rsidRPr="00DB1EFC">
              <w:rPr>
                <w:rFonts w:ascii="Book Antiqua" w:hAnsi="Book Antiqua"/>
                <w:szCs w:val="22"/>
              </w:rPr>
              <w:t xml:space="preserve"> t COD, TDS, TSS &amp; </w:t>
            </w:r>
            <w:proofErr w:type="gramStart"/>
            <w:r w:rsidRPr="00DB1EFC">
              <w:rPr>
                <w:rFonts w:ascii="Book Antiqua" w:hAnsi="Book Antiqua"/>
                <w:szCs w:val="22"/>
              </w:rPr>
              <w:t>pH .</w:t>
            </w:r>
            <w:proofErr w:type="gramEnd"/>
            <w:r w:rsidRPr="00DB1EFC">
              <w:rPr>
                <w:rFonts w:ascii="Book Antiqua" w:hAnsi="Book Antiqua"/>
                <w:szCs w:val="22"/>
              </w:rPr>
              <w:t xml:space="preserve"> STPs shall be operational even during power failures </w:t>
            </w:r>
          </w:p>
        </w:tc>
        <w:tc>
          <w:tcPr>
            <w:tcW w:w="1770" w:type="dxa"/>
          </w:tcPr>
          <w:p w14:paraId="281B7373" w14:textId="77777777" w:rsidR="00345496" w:rsidRPr="00DB1EFC" w:rsidRDefault="00345496" w:rsidP="003D5B7D">
            <w:pPr>
              <w:jc w:val="both"/>
              <w:rPr>
                <w:rFonts w:ascii="Book Antiqua" w:hAnsi="Book Antiqua"/>
                <w:szCs w:val="22"/>
              </w:rPr>
            </w:pPr>
            <w:r w:rsidRPr="00DB1EFC">
              <w:rPr>
                <w:rFonts w:ascii="Book Antiqua" w:hAnsi="Book Antiqua"/>
                <w:szCs w:val="22"/>
              </w:rPr>
              <w:lastRenderedPageBreak/>
              <w:t>DJB,DPCC, CPCB</w:t>
            </w:r>
          </w:p>
        </w:tc>
        <w:tc>
          <w:tcPr>
            <w:tcW w:w="1620" w:type="dxa"/>
          </w:tcPr>
          <w:p w14:paraId="4028CA8F" w14:textId="77777777" w:rsidR="00345496" w:rsidRPr="00DB1EFC" w:rsidRDefault="00345496" w:rsidP="003D5B7D">
            <w:pPr>
              <w:jc w:val="both"/>
              <w:rPr>
                <w:rFonts w:ascii="Book Antiqua" w:hAnsi="Book Antiqua"/>
                <w:szCs w:val="22"/>
              </w:rPr>
            </w:pPr>
          </w:p>
        </w:tc>
        <w:tc>
          <w:tcPr>
            <w:tcW w:w="1560" w:type="dxa"/>
          </w:tcPr>
          <w:p w14:paraId="77EFAA3C" w14:textId="77777777" w:rsidR="00345496" w:rsidRPr="00DB1EFC" w:rsidRDefault="00345496" w:rsidP="003D5B7D">
            <w:pPr>
              <w:jc w:val="both"/>
              <w:rPr>
                <w:rFonts w:ascii="Book Antiqua" w:hAnsi="Book Antiqua"/>
                <w:szCs w:val="22"/>
              </w:rPr>
            </w:pPr>
          </w:p>
        </w:tc>
        <w:tc>
          <w:tcPr>
            <w:tcW w:w="1260" w:type="dxa"/>
          </w:tcPr>
          <w:p w14:paraId="4062BB47" w14:textId="77777777" w:rsidR="00345496" w:rsidRPr="00DB1EFC" w:rsidRDefault="00345496" w:rsidP="003D5B7D">
            <w:pPr>
              <w:jc w:val="both"/>
              <w:rPr>
                <w:rFonts w:ascii="Book Antiqua" w:hAnsi="Book Antiqua"/>
                <w:szCs w:val="22"/>
              </w:rPr>
            </w:pPr>
          </w:p>
        </w:tc>
      </w:tr>
      <w:tr w:rsidR="00345496" w:rsidRPr="00DB1EFC" w14:paraId="7F48F728" w14:textId="77777777" w:rsidTr="003D5B7D">
        <w:tc>
          <w:tcPr>
            <w:tcW w:w="540" w:type="dxa"/>
          </w:tcPr>
          <w:p w14:paraId="67C93DC3" w14:textId="77777777" w:rsidR="00345496" w:rsidRPr="00DB1EFC" w:rsidRDefault="00345496" w:rsidP="003D5B7D">
            <w:pPr>
              <w:jc w:val="both"/>
              <w:rPr>
                <w:rFonts w:ascii="Book Antiqua" w:hAnsi="Book Antiqua"/>
                <w:szCs w:val="22"/>
              </w:rPr>
            </w:pPr>
          </w:p>
        </w:tc>
        <w:tc>
          <w:tcPr>
            <w:tcW w:w="3690" w:type="dxa"/>
            <w:gridSpan w:val="3"/>
          </w:tcPr>
          <w:p w14:paraId="2E533ED4" w14:textId="77777777" w:rsidR="00345496" w:rsidRPr="00DB1EFC" w:rsidRDefault="00345496" w:rsidP="003D5B7D">
            <w:pPr>
              <w:jc w:val="both"/>
              <w:rPr>
                <w:rFonts w:ascii="Book Antiqua" w:hAnsi="Book Antiqua"/>
                <w:b/>
                <w:bCs/>
                <w:szCs w:val="22"/>
              </w:rPr>
            </w:pPr>
            <w:r w:rsidRPr="00DB1EFC">
              <w:rPr>
                <w:rFonts w:ascii="Book Antiqua" w:hAnsi="Book Antiqua"/>
                <w:b/>
                <w:bCs/>
                <w:szCs w:val="22"/>
              </w:rPr>
              <w:t xml:space="preserve">CETP matter </w:t>
            </w:r>
          </w:p>
        </w:tc>
        <w:tc>
          <w:tcPr>
            <w:tcW w:w="1770" w:type="dxa"/>
          </w:tcPr>
          <w:p w14:paraId="4A9E0E73" w14:textId="77777777" w:rsidR="00345496" w:rsidRPr="00DB1EFC" w:rsidRDefault="00345496" w:rsidP="003D5B7D">
            <w:pPr>
              <w:jc w:val="both"/>
              <w:rPr>
                <w:rFonts w:ascii="Book Antiqua" w:hAnsi="Book Antiqua"/>
                <w:szCs w:val="22"/>
              </w:rPr>
            </w:pPr>
          </w:p>
        </w:tc>
        <w:tc>
          <w:tcPr>
            <w:tcW w:w="1620" w:type="dxa"/>
          </w:tcPr>
          <w:p w14:paraId="2C9D3DE6" w14:textId="77777777" w:rsidR="00345496" w:rsidRPr="00DB1EFC" w:rsidRDefault="00345496" w:rsidP="003D5B7D">
            <w:pPr>
              <w:jc w:val="both"/>
              <w:rPr>
                <w:rFonts w:ascii="Book Antiqua" w:hAnsi="Book Antiqua"/>
                <w:szCs w:val="22"/>
              </w:rPr>
            </w:pPr>
          </w:p>
        </w:tc>
        <w:tc>
          <w:tcPr>
            <w:tcW w:w="1560" w:type="dxa"/>
          </w:tcPr>
          <w:p w14:paraId="275C7E84" w14:textId="77777777" w:rsidR="00345496" w:rsidRPr="00DB1EFC" w:rsidRDefault="00345496" w:rsidP="003D5B7D">
            <w:pPr>
              <w:jc w:val="both"/>
              <w:rPr>
                <w:rFonts w:ascii="Book Antiqua" w:hAnsi="Book Antiqua"/>
                <w:szCs w:val="22"/>
              </w:rPr>
            </w:pPr>
          </w:p>
        </w:tc>
        <w:tc>
          <w:tcPr>
            <w:tcW w:w="1260" w:type="dxa"/>
          </w:tcPr>
          <w:p w14:paraId="226E5F41" w14:textId="77777777" w:rsidR="00345496" w:rsidRPr="00DB1EFC" w:rsidRDefault="00345496" w:rsidP="003D5B7D">
            <w:pPr>
              <w:jc w:val="both"/>
              <w:rPr>
                <w:rFonts w:ascii="Book Antiqua" w:hAnsi="Book Antiqua"/>
                <w:szCs w:val="22"/>
              </w:rPr>
            </w:pPr>
          </w:p>
        </w:tc>
      </w:tr>
      <w:tr w:rsidR="00345496" w:rsidRPr="00DB1EFC" w14:paraId="0FD43CC2" w14:textId="77777777" w:rsidTr="003D5B7D">
        <w:tc>
          <w:tcPr>
            <w:tcW w:w="540" w:type="dxa"/>
          </w:tcPr>
          <w:p w14:paraId="2D3EC2BA" w14:textId="77777777" w:rsidR="00345496" w:rsidRPr="00DB1EFC" w:rsidRDefault="00345496" w:rsidP="003D5B7D">
            <w:pPr>
              <w:jc w:val="both"/>
              <w:rPr>
                <w:rFonts w:ascii="Book Antiqua" w:hAnsi="Book Antiqua"/>
                <w:szCs w:val="22"/>
              </w:rPr>
            </w:pPr>
            <w:r w:rsidRPr="00DB1EFC">
              <w:rPr>
                <w:rFonts w:ascii="Book Antiqua" w:hAnsi="Book Antiqua"/>
                <w:szCs w:val="22"/>
              </w:rPr>
              <w:t>10</w:t>
            </w:r>
          </w:p>
        </w:tc>
        <w:tc>
          <w:tcPr>
            <w:tcW w:w="3690" w:type="dxa"/>
            <w:gridSpan w:val="3"/>
          </w:tcPr>
          <w:p w14:paraId="5BC12386"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All the industrial clusters in Delhi shall be provided with CETP with effluent specific and capacity specific with reference to particular industrial cluster. The installation cost of CETP shall be borne preferably that owns and maintains the industrial cluster by the authority. </w:t>
            </w:r>
          </w:p>
          <w:p w14:paraId="1B7CB03C" w14:textId="77777777" w:rsidR="00345496" w:rsidRPr="00DB1EFC" w:rsidRDefault="00345496" w:rsidP="003D5B7D">
            <w:pPr>
              <w:jc w:val="both"/>
              <w:rPr>
                <w:rFonts w:ascii="Book Antiqua" w:hAnsi="Book Antiqua"/>
                <w:szCs w:val="22"/>
              </w:rPr>
            </w:pPr>
            <w:r w:rsidRPr="00DB1EFC">
              <w:rPr>
                <w:rFonts w:ascii="Book Antiqua" w:hAnsi="Book Antiqua"/>
                <w:szCs w:val="22"/>
              </w:rPr>
              <w:t>In the event of shortage of finances the authority concerned can require the persons running the industrial unit/activity in that industrial cluster to share the cost on ‘Polluter Pays Principle’ in the ratio of 2/3 and 1/3 respectively</w:t>
            </w:r>
          </w:p>
        </w:tc>
        <w:tc>
          <w:tcPr>
            <w:tcW w:w="1770" w:type="dxa"/>
          </w:tcPr>
          <w:p w14:paraId="1981BE7F" w14:textId="77777777" w:rsidR="00345496" w:rsidRPr="00DB1EFC" w:rsidRDefault="00345496" w:rsidP="003D5B7D">
            <w:pPr>
              <w:jc w:val="both"/>
              <w:rPr>
                <w:rFonts w:ascii="Book Antiqua" w:hAnsi="Book Antiqua"/>
                <w:szCs w:val="22"/>
              </w:rPr>
            </w:pPr>
            <w:r w:rsidRPr="00DB1EFC">
              <w:rPr>
                <w:rFonts w:ascii="Book Antiqua" w:hAnsi="Book Antiqua"/>
                <w:szCs w:val="22"/>
              </w:rPr>
              <w:t>NCT of Delhi , concerned authority</w:t>
            </w:r>
          </w:p>
        </w:tc>
        <w:tc>
          <w:tcPr>
            <w:tcW w:w="1620" w:type="dxa"/>
          </w:tcPr>
          <w:p w14:paraId="2175D9AB" w14:textId="77777777" w:rsidR="00345496" w:rsidRPr="00DB1EFC" w:rsidRDefault="00345496" w:rsidP="003D5B7D">
            <w:pPr>
              <w:jc w:val="both"/>
              <w:rPr>
                <w:rFonts w:ascii="Book Antiqua" w:hAnsi="Book Antiqua"/>
                <w:szCs w:val="22"/>
              </w:rPr>
            </w:pPr>
          </w:p>
        </w:tc>
        <w:tc>
          <w:tcPr>
            <w:tcW w:w="1560" w:type="dxa"/>
          </w:tcPr>
          <w:p w14:paraId="412C2C32" w14:textId="77777777" w:rsidR="00345496" w:rsidRPr="00DB1EFC" w:rsidRDefault="00345496" w:rsidP="003D5B7D">
            <w:pPr>
              <w:jc w:val="both"/>
              <w:rPr>
                <w:rFonts w:ascii="Book Antiqua" w:hAnsi="Book Antiqua"/>
                <w:szCs w:val="22"/>
              </w:rPr>
            </w:pPr>
          </w:p>
        </w:tc>
        <w:tc>
          <w:tcPr>
            <w:tcW w:w="1260" w:type="dxa"/>
          </w:tcPr>
          <w:p w14:paraId="56A8410C" w14:textId="77777777" w:rsidR="00345496" w:rsidRPr="00DB1EFC" w:rsidRDefault="00345496" w:rsidP="003D5B7D">
            <w:pPr>
              <w:jc w:val="both"/>
              <w:rPr>
                <w:rFonts w:ascii="Book Antiqua" w:hAnsi="Book Antiqua"/>
                <w:szCs w:val="22"/>
              </w:rPr>
            </w:pPr>
          </w:p>
        </w:tc>
      </w:tr>
      <w:tr w:rsidR="00345496" w:rsidRPr="00DB1EFC" w14:paraId="345261B4" w14:textId="77777777" w:rsidTr="003D5B7D">
        <w:tc>
          <w:tcPr>
            <w:tcW w:w="540" w:type="dxa"/>
          </w:tcPr>
          <w:p w14:paraId="5C2B9852" w14:textId="77777777" w:rsidR="00345496" w:rsidRPr="00DB1EFC" w:rsidRDefault="00345496" w:rsidP="003D5B7D">
            <w:pPr>
              <w:jc w:val="both"/>
              <w:rPr>
                <w:rFonts w:ascii="Book Antiqua" w:hAnsi="Book Antiqua"/>
                <w:szCs w:val="22"/>
              </w:rPr>
            </w:pPr>
            <w:r>
              <w:rPr>
                <w:rFonts w:ascii="Book Antiqua" w:hAnsi="Book Antiqua"/>
                <w:szCs w:val="22"/>
              </w:rPr>
              <w:t>11</w:t>
            </w:r>
          </w:p>
        </w:tc>
        <w:tc>
          <w:tcPr>
            <w:tcW w:w="3690" w:type="dxa"/>
            <w:gridSpan w:val="3"/>
          </w:tcPr>
          <w:p w14:paraId="0F7F6453" w14:textId="77777777" w:rsidR="00345496" w:rsidRPr="00DB1EFC" w:rsidRDefault="00345496" w:rsidP="003D5B7D">
            <w:pPr>
              <w:jc w:val="both"/>
              <w:rPr>
                <w:rFonts w:ascii="Book Antiqua" w:hAnsi="Book Antiqua"/>
                <w:szCs w:val="22"/>
              </w:rPr>
            </w:pPr>
            <w:r w:rsidRPr="00DB1EFC">
              <w:rPr>
                <w:rFonts w:ascii="Book Antiqua" w:hAnsi="Book Antiqua"/>
                <w:szCs w:val="22"/>
              </w:rPr>
              <w:t>State of Haryana to ensure that all the industries / industrial clusters located near or at the bank of river Yamuna should preferably be no discharge units. If not possible then such industrial clusters should be directed to install CETPs of the requisite size and standards so as to ensure that the  effluent discharged by them is strictly in accordance with  prescribed  norms .</w:t>
            </w:r>
          </w:p>
        </w:tc>
        <w:tc>
          <w:tcPr>
            <w:tcW w:w="1770" w:type="dxa"/>
          </w:tcPr>
          <w:p w14:paraId="25387229" w14:textId="77777777" w:rsidR="00345496" w:rsidRPr="00DB1EFC" w:rsidRDefault="00345496" w:rsidP="003D5B7D">
            <w:pPr>
              <w:jc w:val="both"/>
              <w:rPr>
                <w:rFonts w:ascii="Book Antiqua" w:hAnsi="Book Antiqua"/>
                <w:szCs w:val="22"/>
              </w:rPr>
            </w:pPr>
            <w:proofErr w:type="spellStart"/>
            <w:r w:rsidRPr="00DB1EFC">
              <w:rPr>
                <w:rFonts w:ascii="Book Antiqua" w:hAnsi="Book Antiqua"/>
                <w:szCs w:val="22"/>
              </w:rPr>
              <w:t>Govt</w:t>
            </w:r>
            <w:proofErr w:type="spellEnd"/>
            <w:r w:rsidRPr="00DB1EFC">
              <w:rPr>
                <w:rFonts w:ascii="Book Antiqua" w:hAnsi="Book Antiqua"/>
                <w:szCs w:val="22"/>
              </w:rPr>
              <w:t xml:space="preserve"> of Haryana</w:t>
            </w:r>
          </w:p>
        </w:tc>
        <w:tc>
          <w:tcPr>
            <w:tcW w:w="1620" w:type="dxa"/>
          </w:tcPr>
          <w:p w14:paraId="0180569B" w14:textId="77777777" w:rsidR="00345496" w:rsidRPr="00DB1EFC" w:rsidRDefault="00345496" w:rsidP="003D5B7D">
            <w:pPr>
              <w:jc w:val="both"/>
              <w:rPr>
                <w:rFonts w:ascii="Book Antiqua" w:hAnsi="Book Antiqua"/>
                <w:szCs w:val="22"/>
              </w:rPr>
            </w:pPr>
          </w:p>
        </w:tc>
        <w:tc>
          <w:tcPr>
            <w:tcW w:w="1560" w:type="dxa"/>
          </w:tcPr>
          <w:p w14:paraId="33872544" w14:textId="77777777" w:rsidR="00345496" w:rsidRPr="00DB1EFC" w:rsidRDefault="00345496" w:rsidP="003D5B7D">
            <w:pPr>
              <w:jc w:val="both"/>
              <w:rPr>
                <w:rFonts w:ascii="Book Antiqua" w:hAnsi="Book Antiqua"/>
                <w:szCs w:val="22"/>
              </w:rPr>
            </w:pPr>
          </w:p>
        </w:tc>
        <w:tc>
          <w:tcPr>
            <w:tcW w:w="1260" w:type="dxa"/>
          </w:tcPr>
          <w:p w14:paraId="62AD7AF1" w14:textId="77777777" w:rsidR="00345496" w:rsidRPr="00DB1EFC" w:rsidRDefault="00345496" w:rsidP="003D5B7D">
            <w:pPr>
              <w:jc w:val="both"/>
              <w:rPr>
                <w:rFonts w:ascii="Book Antiqua" w:hAnsi="Book Antiqua"/>
                <w:szCs w:val="22"/>
              </w:rPr>
            </w:pPr>
          </w:p>
        </w:tc>
      </w:tr>
      <w:tr w:rsidR="00345496" w:rsidRPr="00DB1EFC" w14:paraId="672A6014" w14:textId="77777777" w:rsidTr="003D5B7D">
        <w:tc>
          <w:tcPr>
            <w:tcW w:w="540" w:type="dxa"/>
          </w:tcPr>
          <w:p w14:paraId="577B18FF" w14:textId="77777777" w:rsidR="00345496" w:rsidRPr="00DB1EFC" w:rsidRDefault="00345496" w:rsidP="003D5B7D">
            <w:pPr>
              <w:jc w:val="both"/>
              <w:rPr>
                <w:rFonts w:ascii="Book Antiqua" w:hAnsi="Book Antiqua"/>
                <w:szCs w:val="22"/>
              </w:rPr>
            </w:pPr>
          </w:p>
        </w:tc>
        <w:tc>
          <w:tcPr>
            <w:tcW w:w="3690" w:type="dxa"/>
            <w:gridSpan w:val="3"/>
          </w:tcPr>
          <w:p w14:paraId="287AC9FA" w14:textId="77777777" w:rsidR="00345496" w:rsidRPr="00DB1EFC" w:rsidRDefault="00345496" w:rsidP="003D5B7D">
            <w:pPr>
              <w:jc w:val="both"/>
              <w:rPr>
                <w:rFonts w:ascii="Book Antiqua" w:hAnsi="Book Antiqua"/>
                <w:b/>
                <w:bCs/>
                <w:szCs w:val="22"/>
              </w:rPr>
            </w:pPr>
            <w:r w:rsidRPr="00DB1EFC">
              <w:rPr>
                <w:rFonts w:ascii="Book Antiqua" w:hAnsi="Book Antiqua"/>
                <w:b/>
                <w:bCs/>
                <w:szCs w:val="22"/>
              </w:rPr>
              <w:t xml:space="preserve">FLOOD PLAIN DEMARCATION </w:t>
            </w:r>
          </w:p>
        </w:tc>
        <w:tc>
          <w:tcPr>
            <w:tcW w:w="1770" w:type="dxa"/>
          </w:tcPr>
          <w:p w14:paraId="09A33F69" w14:textId="77777777" w:rsidR="00345496" w:rsidRPr="00DB1EFC" w:rsidRDefault="00345496" w:rsidP="003D5B7D">
            <w:pPr>
              <w:jc w:val="both"/>
              <w:rPr>
                <w:rFonts w:ascii="Book Antiqua" w:hAnsi="Book Antiqua"/>
                <w:szCs w:val="22"/>
              </w:rPr>
            </w:pPr>
          </w:p>
        </w:tc>
        <w:tc>
          <w:tcPr>
            <w:tcW w:w="1620" w:type="dxa"/>
          </w:tcPr>
          <w:p w14:paraId="56C44C7A" w14:textId="77777777" w:rsidR="00345496" w:rsidRPr="00DB1EFC" w:rsidRDefault="00345496" w:rsidP="003D5B7D">
            <w:pPr>
              <w:jc w:val="both"/>
              <w:rPr>
                <w:rFonts w:ascii="Book Antiqua" w:hAnsi="Book Antiqua"/>
                <w:szCs w:val="22"/>
              </w:rPr>
            </w:pPr>
          </w:p>
        </w:tc>
        <w:tc>
          <w:tcPr>
            <w:tcW w:w="1560" w:type="dxa"/>
          </w:tcPr>
          <w:p w14:paraId="43B6BA0A" w14:textId="77777777" w:rsidR="00345496" w:rsidRPr="00DB1EFC" w:rsidRDefault="00345496" w:rsidP="003D5B7D">
            <w:pPr>
              <w:jc w:val="both"/>
              <w:rPr>
                <w:rFonts w:ascii="Book Antiqua" w:hAnsi="Book Antiqua"/>
                <w:szCs w:val="22"/>
              </w:rPr>
            </w:pPr>
          </w:p>
        </w:tc>
        <w:tc>
          <w:tcPr>
            <w:tcW w:w="1260" w:type="dxa"/>
          </w:tcPr>
          <w:p w14:paraId="540BE3AE" w14:textId="77777777" w:rsidR="00345496" w:rsidRPr="00DB1EFC" w:rsidRDefault="00345496" w:rsidP="003D5B7D">
            <w:pPr>
              <w:jc w:val="both"/>
              <w:rPr>
                <w:rFonts w:ascii="Book Antiqua" w:hAnsi="Book Antiqua"/>
                <w:szCs w:val="22"/>
              </w:rPr>
            </w:pPr>
          </w:p>
        </w:tc>
      </w:tr>
      <w:tr w:rsidR="00345496" w:rsidRPr="00DB1EFC" w14:paraId="7F1AFD95" w14:textId="77777777" w:rsidTr="003D5B7D">
        <w:tc>
          <w:tcPr>
            <w:tcW w:w="540" w:type="dxa"/>
          </w:tcPr>
          <w:p w14:paraId="5FB4BF3F" w14:textId="77777777" w:rsidR="00345496" w:rsidRPr="00DB1EFC" w:rsidRDefault="00345496" w:rsidP="003D5B7D">
            <w:pPr>
              <w:jc w:val="both"/>
              <w:rPr>
                <w:rFonts w:ascii="Book Antiqua" w:hAnsi="Book Antiqua"/>
                <w:szCs w:val="22"/>
              </w:rPr>
            </w:pPr>
            <w:r>
              <w:rPr>
                <w:rFonts w:ascii="Book Antiqua" w:hAnsi="Book Antiqua"/>
                <w:szCs w:val="22"/>
              </w:rPr>
              <w:t>12</w:t>
            </w:r>
          </w:p>
        </w:tc>
        <w:tc>
          <w:tcPr>
            <w:tcW w:w="3690" w:type="dxa"/>
            <w:gridSpan w:val="3"/>
          </w:tcPr>
          <w:p w14:paraId="3419C7E0"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DDA shall prepare a map and physically demarcate the entire flood plain </w:t>
            </w:r>
          </w:p>
          <w:p w14:paraId="5C15BD1B"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Flood plain should be identified for flood of once in 25 years </w:t>
            </w:r>
          </w:p>
          <w:p w14:paraId="4904A1C1" w14:textId="77777777" w:rsidR="00345496" w:rsidRPr="00DB1EFC" w:rsidRDefault="00345496" w:rsidP="003D5B7D">
            <w:pPr>
              <w:jc w:val="both"/>
              <w:rPr>
                <w:rFonts w:ascii="Book Antiqua" w:hAnsi="Book Antiqua"/>
                <w:szCs w:val="22"/>
              </w:rPr>
            </w:pPr>
          </w:p>
          <w:p w14:paraId="51BE46FF"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Above interim prescription of flood plain is not rigid but is subject to change in case of any authorities , including the </w:t>
            </w:r>
            <w:proofErr w:type="spellStart"/>
            <w:r w:rsidRPr="00DB1EFC">
              <w:rPr>
                <w:rFonts w:ascii="Book Antiqua" w:hAnsi="Book Antiqua"/>
                <w:szCs w:val="22"/>
              </w:rPr>
              <w:t>MoEF</w:t>
            </w:r>
            <w:proofErr w:type="spellEnd"/>
            <w:r w:rsidRPr="00DB1EFC">
              <w:rPr>
                <w:rFonts w:ascii="Book Antiqua" w:hAnsi="Book Antiqua"/>
                <w:szCs w:val="22"/>
              </w:rPr>
              <w:t xml:space="preserve"> moves the tribunal base upon some collected data or any other specific information in that regard </w:t>
            </w:r>
          </w:p>
        </w:tc>
        <w:tc>
          <w:tcPr>
            <w:tcW w:w="1770" w:type="dxa"/>
          </w:tcPr>
          <w:p w14:paraId="0BB69555" w14:textId="77777777" w:rsidR="00345496" w:rsidRPr="00DB1EFC" w:rsidRDefault="00345496" w:rsidP="003D5B7D">
            <w:pPr>
              <w:jc w:val="both"/>
              <w:rPr>
                <w:rFonts w:ascii="Book Antiqua" w:hAnsi="Book Antiqua"/>
                <w:szCs w:val="22"/>
              </w:rPr>
            </w:pPr>
            <w:r w:rsidRPr="00DB1EFC">
              <w:rPr>
                <w:rFonts w:ascii="Book Antiqua" w:hAnsi="Book Antiqua"/>
                <w:szCs w:val="22"/>
              </w:rPr>
              <w:t>DDA</w:t>
            </w:r>
          </w:p>
        </w:tc>
        <w:tc>
          <w:tcPr>
            <w:tcW w:w="1620" w:type="dxa"/>
          </w:tcPr>
          <w:p w14:paraId="768B988B" w14:textId="77777777" w:rsidR="00345496" w:rsidRPr="00DB1EFC" w:rsidRDefault="00345496" w:rsidP="003D5B7D">
            <w:pPr>
              <w:jc w:val="both"/>
              <w:rPr>
                <w:rFonts w:ascii="Book Antiqua" w:hAnsi="Book Antiqua"/>
                <w:szCs w:val="22"/>
              </w:rPr>
            </w:pPr>
          </w:p>
        </w:tc>
        <w:tc>
          <w:tcPr>
            <w:tcW w:w="1560" w:type="dxa"/>
          </w:tcPr>
          <w:p w14:paraId="64681550" w14:textId="77777777" w:rsidR="00345496" w:rsidRPr="00DB1EFC" w:rsidRDefault="00345496" w:rsidP="003D5B7D">
            <w:pPr>
              <w:jc w:val="both"/>
              <w:rPr>
                <w:rFonts w:ascii="Book Antiqua" w:hAnsi="Book Antiqua"/>
                <w:szCs w:val="22"/>
              </w:rPr>
            </w:pPr>
          </w:p>
        </w:tc>
        <w:tc>
          <w:tcPr>
            <w:tcW w:w="1260" w:type="dxa"/>
          </w:tcPr>
          <w:p w14:paraId="080691FB" w14:textId="77777777" w:rsidR="00345496" w:rsidRPr="00DB1EFC" w:rsidRDefault="00345496" w:rsidP="003D5B7D">
            <w:pPr>
              <w:jc w:val="both"/>
              <w:rPr>
                <w:rFonts w:ascii="Book Antiqua" w:hAnsi="Book Antiqua"/>
                <w:szCs w:val="22"/>
              </w:rPr>
            </w:pPr>
          </w:p>
        </w:tc>
      </w:tr>
      <w:tr w:rsidR="00345496" w:rsidRPr="00DB1EFC" w14:paraId="7E44B940" w14:textId="77777777" w:rsidTr="003D5B7D">
        <w:tc>
          <w:tcPr>
            <w:tcW w:w="540" w:type="dxa"/>
          </w:tcPr>
          <w:p w14:paraId="497F2E32" w14:textId="77777777" w:rsidR="00345496" w:rsidRPr="00DB1EFC" w:rsidRDefault="00345496" w:rsidP="003D5B7D">
            <w:pPr>
              <w:jc w:val="both"/>
              <w:rPr>
                <w:rFonts w:ascii="Book Antiqua" w:hAnsi="Book Antiqua"/>
                <w:szCs w:val="22"/>
              </w:rPr>
            </w:pPr>
            <w:r>
              <w:rPr>
                <w:rFonts w:ascii="Book Antiqua" w:hAnsi="Book Antiqua"/>
                <w:szCs w:val="22"/>
              </w:rPr>
              <w:t>13</w:t>
            </w:r>
          </w:p>
        </w:tc>
        <w:tc>
          <w:tcPr>
            <w:tcW w:w="3690" w:type="dxa"/>
            <w:gridSpan w:val="3"/>
          </w:tcPr>
          <w:p w14:paraId="2F1C11C0"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Prohibition </w:t>
            </w:r>
            <w:proofErr w:type="gramStart"/>
            <w:r w:rsidRPr="00DB1EFC">
              <w:rPr>
                <w:rFonts w:ascii="Book Antiqua" w:hAnsi="Book Antiqua"/>
                <w:szCs w:val="22"/>
              </w:rPr>
              <w:t>of  carrying</w:t>
            </w:r>
            <w:proofErr w:type="gramEnd"/>
            <w:r w:rsidRPr="00DB1EFC">
              <w:rPr>
                <w:rFonts w:ascii="Book Antiqua" w:hAnsi="Book Antiqua"/>
                <w:szCs w:val="22"/>
              </w:rPr>
              <w:t xml:space="preserve"> on any construction activity in the demarcated flood plain henceforth. </w:t>
            </w:r>
            <w:r w:rsidRPr="00DB1EFC">
              <w:rPr>
                <w:rFonts w:ascii="Book Antiqua" w:hAnsi="Book Antiqua"/>
                <w:szCs w:val="22"/>
              </w:rPr>
              <w:lastRenderedPageBreak/>
              <w:t xml:space="preserve">Principal Committee to identify or cause to be identified, all existing structures as of today which fall on the identified and demarcated flood plain. Upon identification ,The principal committee to recommend which of the structures ought not to be demolished in the interest of the environment  &amp; </w:t>
            </w:r>
            <w:proofErr w:type="spellStart"/>
            <w:r w:rsidRPr="00DB1EFC">
              <w:rPr>
                <w:rFonts w:ascii="Book Antiqua" w:hAnsi="Book Antiqua"/>
                <w:szCs w:val="22"/>
              </w:rPr>
              <w:t>ecolgy</w:t>
            </w:r>
            <w:proofErr w:type="spellEnd"/>
            <w:r w:rsidRPr="00DB1EFC">
              <w:rPr>
                <w:rFonts w:ascii="Book Antiqua" w:hAnsi="Book Antiqua"/>
                <w:szCs w:val="22"/>
              </w:rPr>
              <w:t xml:space="preserve"> particularly if such structures have been raised in an unauthorised and illegal manner</w:t>
            </w:r>
          </w:p>
        </w:tc>
        <w:tc>
          <w:tcPr>
            <w:tcW w:w="1770" w:type="dxa"/>
          </w:tcPr>
          <w:p w14:paraId="62E1C791" w14:textId="77777777" w:rsidR="00345496" w:rsidRPr="00DB1EFC" w:rsidRDefault="00345496" w:rsidP="003D5B7D">
            <w:pPr>
              <w:jc w:val="both"/>
              <w:rPr>
                <w:rFonts w:ascii="Book Antiqua" w:hAnsi="Book Antiqua"/>
                <w:szCs w:val="22"/>
              </w:rPr>
            </w:pPr>
          </w:p>
        </w:tc>
        <w:tc>
          <w:tcPr>
            <w:tcW w:w="1620" w:type="dxa"/>
          </w:tcPr>
          <w:p w14:paraId="0AB1F732" w14:textId="77777777" w:rsidR="00345496" w:rsidRPr="00DB1EFC" w:rsidRDefault="00345496" w:rsidP="003D5B7D">
            <w:pPr>
              <w:jc w:val="both"/>
              <w:rPr>
                <w:rFonts w:ascii="Book Antiqua" w:hAnsi="Book Antiqua"/>
                <w:szCs w:val="22"/>
              </w:rPr>
            </w:pPr>
          </w:p>
        </w:tc>
        <w:tc>
          <w:tcPr>
            <w:tcW w:w="1560" w:type="dxa"/>
          </w:tcPr>
          <w:p w14:paraId="6864F3C1" w14:textId="77777777" w:rsidR="00345496" w:rsidRPr="00DB1EFC" w:rsidRDefault="00345496" w:rsidP="003D5B7D">
            <w:pPr>
              <w:jc w:val="both"/>
              <w:rPr>
                <w:rFonts w:ascii="Book Antiqua" w:hAnsi="Book Antiqua"/>
                <w:szCs w:val="22"/>
              </w:rPr>
            </w:pPr>
          </w:p>
        </w:tc>
        <w:tc>
          <w:tcPr>
            <w:tcW w:w="1260" w:type="dxa"/>
          </w:tcPr>
          <w:p w14:paraId="03E834F8" w14:textId="77777777" w:rsidR="00345496" w:rsidRPr="00DB1EFC" w:rsidRDefault="00345496" w:rsidP="003D5B7D">
            <w:pPr>
              <w:jc w:val="both"/>
              <w:rPr>
                <w:rFonts w:ascii="Book Antiqua" w:hAnsi="Book Antiqua"/>
                <w:szCs w:val="22"/>
              </w:rPr>
            </w:pPr>
          </w:p>
        </w:tc>
      </w:tr>
      <w:tr w:rsidR="00345496" w:rsidRPr="00DB1EFC" w14:paraId="4330CEB7" w14:textId="77777777" w:rsidTr="003D5B7D">
        <w:tc>
          <w:tcPr>
            <w:tcW w:w="540" w:type="dxa"/>
          </w:tcPr>
          <w:p w14:paraId="2D83BE11" w14:textId="77777777" w:rsidR="00345496" w:rsidRPr="00DB1EFC" w:rsidRDefault="00345496" w:rsidP="003D5B7D">
            <w:pPr>
              <w:jc w:val="both"/>
              <w:rPr>
                <w:rFonts w:ascii="Book Antiqua" w:hAnsi="Book Antiqua"/>
                <w:szCs w:val="22"/>
              </w:rPr>
            </w:pPr>
            <w:r>
              <w:rPr>
                <w:rFonts w:ascii="Book Antiqua" w:hAnsi="Book Antiqua"/>
                <w:szCs w:val="22"/>
              </w:rPr>
              <w:lastRenderedPageBreak/>
              <w:t>14</w:t>
            </w:r>
          </w:p>
        </w:tc>
        <w:tc>
          <w:tcPr>
            <w:tcW w:w="3690" w:type="dxa"/>
            <w:gridSpan w:val="3"/>
          </w:tcPr>
          <w:p w14:paraId="321F68B8"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The Principal Committee may keep in mind that certain structures need to be protected amongst other reasons for their historical, mythological &amp; heritage importance and or are protected structures. The Committee shall clearly spell out the regulatory regime that should be provided for dealing with such existing structure in the </w:t>
            </w:r>
            <w:proofErr w:type="spellStart"/>
            <w:r w:rsidRPr="00DB1EFC">
              <w:rPr>
                <w:rFonts w:ascii="Book Antiqua" w:hAnsi="Book Antiqua"/>
                <w:szCs w:val="22"/>
              </w:rPr>
              <w:t>food</w:t>
            </w:r>
            <w:proofErr w:type="spellEnd"/>
            <w:r w:rsidRPr="00DB1EFC">
              <w:rPr>
                <w:rFonts w:ascii="Book Antiqua" w:hAnsi="Book Antiqua"/>
                <w:szCs w:val="22"/>
              </w:rPr>
              <w:t xml:space="preserve"> plain  .</w:t>
            </w:r>
          </w:p>
        </w:tc>
        <w:tc>
          <w:tcPr>
            <w:tcW w:w="1770" w:type="dxa"/>
          </w:tcPr>
          <w:p w14:paraId="7A012CD0" w14:textId="77777777" w:rsidR="00345496" w:rsidRPr="00DB1EFC" w:rsidRDefault="00345496" w:rsidP="003D5B7D">
            <w:pPr>
              <w:jc w:val="both"/>
              <w:rPr>
                <w:rFonts w:ascii="Book Antiqua" w:hAnsi="Book Antiqua"/>
                <w:szCs w:val="22"/>
              </w:rPr>
            </w:pPr>
          </w:p>
        </w:tc>
        <w:tc>
          <w:tcPr>
            <w:tcW w:w="1620" w:type="dxa"/>
          </w:tcPr>
          <w:p w14:paraId="1A211CD4" w14:textId="77777777" w:rsidR="00345496" w:rsidRPr="00DB1EFC" w:rsidRDefault="00345496" w:rsidP="003D5B7D">
            <w:pPr>
              <w:jc w:val="both"/>
              <w:rPr>
                <w:rFonts w:ascii="Book Antiqua" w:hAnsi="Book Antiqua"/>
                <w:szCs w:val="22"/>
              </w:rPr>
            </w:pPr>
          </w:p>
        </w:tc>
        <w:tc>
          <w:tcPr>
            <w:tcW w:w="1560" w:type="dxa"/>
          </w:tcPr>
          <w:p w14:paraId="035BAED6" w14:textId="77777777" w:rsidR="00345496" w:rsidRPr="00DB1EFC" w:rsidRDefault="00345496" w:rsidP="003D5B7D">
            <w:pPr>
              <w:jc w:val="both"/>
              <w:rPr>
                <w:rFonts w:ascii="Book Antiqua" w:hAnsi="Book Antiqua"/>
                <w:szCs w:val="22"/>
              </w:rPr>
            </w:pPr>
          </w:p>
        </w:tc>
        <w:tc>
          <w:tcPr>
            <w:tcW w:w="1260" w:type="dxa"/>
          </w:tcPr>
          <w:p w14:paraId="6F4EF599" w14:textId="77777777" w:rsidR="00345496" w:rsidRPr="00DB1EFC" w:rsidRDefault="00345496" w:rsidP="003D5B7D">
            <w:pPr>
              <w:jc w:val="both"/>
              <w:rPr>
                <w:rFonts w:ascii="Book Antiqua" w:hAnsi="Book Antiqua"/>
                <w:szCs w:val="22"/>
              </w:rPr>
            </w:pPr>
          </w:p>
        </w:tc>
      </w:tr>
      <w:tr w:rsidR="00345496" w:rsidRPr="00DB1EFC" w14:paraId="0C4FC02B" w14:textId="77777777" w:rsidTr="003D5B7D">
        <w:tc>
          <w:tcPr>
            <w:tcW w:w="540" w:type="dxa"/>
          </w:tcPr>
          <w:p w14:paraId="42771E1E" w14:textId="77777777" w:rsidR="00345496" w:rsidRPr="00DB1EFC" w:rsidRDefault="00345496" w:rsidP="003D5B7D">
            <w:pPr>
              <w:jc w:val="both"/>
              <w:rPr>
                <w:rFonts w:ascii="Book Antiqua" w:hAnsi="Book Antiqua"/>
                <w:szCs w:val="22"/>
              </w:rPr>
            </w:pPr>
            <w:r>
              <w:rPr>
                <w:rFonts w:ascii="Book Antiqua" w:hAnsi="Book Antiqua"/>
                <w:szCs w:val="22"/>
              </w:rPr>
              <w:t>15</w:t>
            </w:r>
          </w:p>
        </w:tc>
        <w:tc>
          <w:tcPr>
            <w:tcW w:w="3690" w:type="dxa"/>
            <w:gridSpan w:val="3"/>
          </w:tcPr>
          <w:p w14:paraId="6ECB445B" w14:textId="77777777" w:rsidR="00345496" w:rsidRPr="00DB1EFC" w:rsidRDefault="00345496" w:rsidP="003D5B7D">
            <w:pPr>
              <w:jc w:val="both"/>
              <w:rPr>
                <w:rFonts w:ascii="Book Antiqua" w:hAnsi="Book Antiqua"/>
                <w:szCs w:val="22"/>
              </w:rPr>
            </w:pPr>
            <w:r w:rsidRPr="00DB1EFC">
              <w:rPr>
                <w:rFonts w:ascii="Book Antiqua" w:hAnsi="Book Antiqua"/>
                <w:szCs w:val="22"/>
              </w:rPr>
              <w:t>All concerned authorities including DDA, Municipal Corporations and NCT of Delhi to take immediate and effective steps for reprocessing the flood plain are under the unauthorised and illegal occupation of  any person or any other body.</w:t>
            </w:r>
          </w:p>
        </w:tc>
        <w:tc>
          <w:tcPr>
            <w:tcW w:w="1770" w:type="dxa"/>
          </w:tcPr>
          <w:p w14:paraId="070A40A3" w14:textId="77777777" w:rsidR="00345496" w:rsidRPr="00DB1EFC" w:rsidRDefault="00345496" w:rsidP="003D5B7D">
            <w:pPr>
              <w:jc w:val="both"/>
              <w:rPr>
                <w:rFonts w:ascii="Book Antiqua" w:hAnsi="Book Antiqua"/>
                <w:szCs w:val="22"/>
              </w:rPr>
            </w:pPr>
            <w:r w:rsidRPr="00DB1EFC">
              <w:rPr>
                <w:rFonts w:ascii="Book Antiqua" w:hAnsi="Book Antiqua"/>
                <w:szCs w:val="22"/>
              </w:rPr>
              <w:t>Concerned authorities DDA, Municipal Corporations and NCT of Delhi</w:t>
            </w:r>
          </w:p>
        </w:tc>
        <w:tc>
          <w:tcPr>
            <w:tcW w:w="1620" w:type="dxa"/>
          </w:tcPr>
          <w:p w14:paraId="2F5E5E25" w14:textId="77777777" w:rsidR="00345496" w:rsidRPr="00DB1EFC" w:rsidRDefault="00345496" w:rsidP="003D5B7D">
            <w:pPr>
              <w:jc w:val="both"/>
              <w:rPr>
                <w:rFonts w:ascii="Book Antiqua" w:hAnsi="Book Antiqua"/>
                <w:szCs w:val="22"/>
              </w:rPr>
            </w:pPr>
          </w:p>
        </w:tc>
        <w:tc>
          <w:tcPr>
            <w:tcW w:w="1560" w:type="dxa"/>
          </w:tcPr>
          <w:p w14:paraId="524E7C5E" w14:textId="77777777" w:rsidR="00345496" w:rsidRPr="00DB1EFC" w:rsidRDefault="00345496" w:rsidP="003D5B7D">
            <w:pPr>
              <w:jc w:val="both"/>
              <w:rPr>
                <w:rFonts w:ascii="Book Antiqua" w:hAnsi="Book Antiqua"/>
                <w:szCs w:val="22"/>
              </w:rPr>
            </w:pPr>
          </w:p>
        </w:tc>
        <w:tc>
          <w:tcPr>
            <w:tcW w:w="1260" w:type="dxa"/>
          </w:tcPr>
          <w:p w14:paraId="28061491" w14:textId="77777777" w:rsidR="00345496" w:rsidRPr="00DB1EFC" w:rsidRDefault="00345496" w:rsidP="003D5B7D">
            <w:pPr>
              <w:jc w:val="both"/>
              <w:rPr>
                <w:rFonts w:ascii="Book Antiqua" w:hAnsi="Book Antiqua"/>
                <w:szCs w:val="22"/>
              </w:rPr>
            </w:pPr>
          </w:p>
        </w:tc>
      </w:tr>
      <w:tr w:rsidR="00345496" w:rsidRPr="00DB1EFC" w14:paraId="1B67243A" w14:textId="77777777" w:rsidTr="003D5B7D">
        <w:tc>
          <w:tcPr>
            <w:tcW w:w="540" w:type="dxa"/>
          </w:tcPr>
          <w:p w14:paraId="6A8BDBA7" w14:textId="77777777" w:rsidR="00345496" w:rsidRPr="00DB1EFC" w:rsidRDefault="00345496" w:rsidP="003D5B7D">
            <w:pPr>
              <w:jc w:val="both"/>
              <w:rPr>
                <w:rFonts w:ascii="Book Antiqua" w:hAnsi="Book Antiqua"/>
                <w:szCs w:val="22"/>
              </w:rPr>
            </w:pPr>
            <w:r>
              <w:rPr>
                <w:rFonts w:ascii="Book Antiqua" w:hAnsi="Book Antiqua"/>
                <w:szCs w:val="22"/>
              </w:rPr>
              <w:t>16</w:t>
            </w:r>
          </w:p>
        </w:tc>
        <w:tc>
          <w:tcPr>
            <w:tcW w:w="3690" w:type="dxa"/>
            <w:gridSpan w:val="3"/>
          </w:tcPr>
          <w:p w14:paraId="1276920D"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No authority shall permit and no person shall carryout any edible crops /fodder cultivation on the flood plain .This directions shall strictly adhered to till Yamuna is made pollution free and restored to its natural wholesomeness </w:t>
            </w:r>
          </w:p>
        </w:tc>
        <w:tc>
          <w:tcPr>
            <w:tcW w:w="1770" w:type="dxa"/>
          </w:tcPr>
          <w:p w14:paraId="69CDC447" w14:textId="77777777" w:rsidR="00345496" w:rsidRPr="00DB1EFC" w:rsidRDefault="00345496" w:rsidP="003D5B7D">
            <w:pPr>
              <w:jc w:val="both"/>
              <w:rPr>
                <w:rFonts w:ascii="Book Antiqua" w:hAnsi="Book Antiqua"/>
                <w:szCs w:val="22"/>
              </w:rPr>
            </w:pPr>
            <w:r w:rsidRPr="00DB1EFC">
              <w:rPr>
                <w:rFonts w:ascii="Book Antiqua" w:hAnsi="Book Antiqua"/>
                <w:szCs w:val="22"/>
              </w:rPr>
              <w:t>All concerned authorities</w:t>
            </w:r>
          </w:p>
        </w:tc>
        <w:tc>
          <w:tcPr>
            <w:tcW w:w="1620" w:type="dxa"/>
          </w:tcPr>
          <w:p w14:paraId="15EFC38B" w14:textId="77777777" w:rsidR="00345496" w:rsidRPr="00DB1EFC" w:rsidRDefault="00345496" w:rsidP="003D5B7D">
            <w:pPr>
              <w:jc w:val="both"/>
              <w:rPr>
                <w:rFonts w:ascii="Book Antiqua" w:hAnsi="Book Antiqua"/>
                <w:szCs w:val="22"/>
              </w:rPr>
            </w:pPr>
          </w:p>
        </w:tc>
        <w:tc>
          <w:tcPr>
            <w:tcW w:w="1560" w:type="dxa"/>
          </w:tcPr>
          <w:p w14:paraId="2A2D669E" w14:textId="77777777" w:rsidR="00345496" w:rsidRPr="00DB1EFC" w:rsidRDefault="00345496" w:rsidP="003D5B7D">
            <w:pPr>
              <w:jc w:val="both"/>
              <w:rPr>
                <w:rFonts w:ascii="Book Antiqua" w:hAnsi="Book Antiqua"/>
                <w:szCs w:val="22"/>
              </w:rPr>
            </w:pPr>
          </w:p>
        </w:tc>
        <w:tc>
          <w:tcPr>
            <w:tcW w:w="1260" w:type="dxa"/>
          </w:tcPr>
          <w:p w14:paraId="2AC67AF0" w14:textId="77777777" w:rsidR="00345496" w:rsidRPr="00DB1EFC" w:rsidRDefault="00345496" w:rsidP="003D5B7D">
            <w:pPr>
              <w:jc w:val="both"/>
              <w:rPr>
                <w:rFonts w:ascii="Book Antiqua" w:hAnsi="Book Antiqua"/>
                <w:szCs w:val="22"/>
              </w:rPr>
            </w:pPr>
          </w:p>
        </w:tc>
      </w:tr>
      <w:tr w:rsidR="00345496" w:rsidRPr="00DB1EFC" w14:paraId="40B5C47E" w14:textId="77777777" w:rsidTr="003D5B7D">
        <w:tc>
          <w:tcPr>
            <w:tcW w:w="540" w:type="dxa"/>
          </w:tcPr>
          <w:p w14:paraId="5EE59325" w14:textId="77777777" w:rsidR="00345496" w:rsidRPr="00DB1EFC" w:rsidRDefault="00345496" w:rsidP="003D5B7D">
            <w:pPr>
              <w:jc w:val="both"/>
              <w:rPr>
                <w:rFonts w:ascii="Book Antiqua" w:hAnsi="Book Antiqua"/>
                <w:szCs w:val="22"/>
              </w:rPr>
            </w:pPr>
          </w:p>
        </w:tc>
        <w:tc>
          <w:tcPr>
            <w:tcW w:w="3690" w:type="dxa"/>
            <w:gridSpan w:val="3"/>
          </w:tcPr>
          <w:p w14:paraId="284AD69F" w14:textId="77777777" w:rsidR="00345496" w:rsidRPr="00DB1EFC" w:rsidRDefault="00345496" w:rsidP="003D5B7D">
            <w:pPr>
              <w:jc w:val="both"/>
              <w:rPr>
                <w:rFonts w:ascii="Book Antiqua" w:hAnsi="Book Antiqua"/>
                <w:b/>
                <w:szCs w:val="22"/>
              </w:rPr>
            </w:pPr>
            <w:r w:rsidRPr="00DB1EFC">
              <w:rPr>
                <w:rFonts w:ascii="Book Antiqua" w:hAnsi="Book Antiqua"/>
                <w:b/>
                <w:szCs w:val="22"/>
              </w:rPr>
              <w:t xml:space="preserve">CONSTRUCTION &amp;  DEMOLITION   DEBRIS </w:t>
            </w:r>
          </w:p>
        </w:tc>
        <w:tc>
          <w:tcPr>
            <w:tcW w:w="1770" w:type="dxa"/>
          </w:tcPr>
          <w:p w14:paraId="5A1865FB" w14:textId="77777777" w:rsidR="00345496" w:rsidRPr="00DB1EFC" w:rsidRDefault="00345496" w:rsidP="003D5B7D">
            <w:pPr>
              <w:jc w:val="both"/>
              <w:rPr>
                <w:rFonts w:ascii="Book Antiqua" w:hAnsi="Book Antiqua"/>
                <w:szCs w:val="22"/>
              </w:rPr>
            </w:pPr>
          </w:p>
        </w:tc>
        <w:tc>
          <w:tcPr>
            <w:tcW w:w="1620" w:type="dxa"/>
          </w:tcPr>
          <w:p w14:paraId="750D2E50" w14:textId="77777777" w:rsidR="00345496" w:rsidRPr="00DB1EFC" w:rsidRDefault="00345496" w:rsidP="003D5B7D">
            <w:pPr>
              <w:jc w:val="both"/>
              <w:rPr>
                <w:rFonts w:ascii="Book Antiqua" w:hAnsi="Book Antiqua"/>
                <w:szCs w:val="22"/>
              </w:rPr>
            </w:pPr>
          </w:p>
        </w:tc>
        <w:tc>
          <w:tcPr>
            <w:tcW w:w="1560" w:type="dxa"/>
          </w:tcPr>
          <w:p w14:paraId="15B6B4FE" w14:textId="77777777" w:rsidR="00345496" w:rsidRPr="00DB1EFC" w:rsidRDefault="00345496" w:rsidP="003D5B7D">
            <w:pPr>
              <w:jc w:val="both"/>
              <w:rPr>
                <w:rFonts w:ascii="Book Antiqua" w:hAnsi="Book Antiqua"/>
                <w:szCs w:val="22"/>
              </w:rPr>
            </w:pPr>
          </w:p>
        </w:tc>
        <w:tc>
          <w:tcPr>
            <w:tcW w:w="1260" w:type="dxa"/>
          </w:tcPr>
          <w:p w14:paraId="1D4A268E" w14:textId="77777777" w:rsidR="00345496" w:rsidRPr="00DB1EFC" w:rsidRDefault="00345496" w:rsidP="003D5B7D">
            <w:pPr>
              <w:jc w:val="both"/>
              <w:rPr>
                <w:rFonts w:ascii="Book Antiqua" w:hAnsi="Book Antiqua"/>
                <w:szCs w:val="22"/>
              </w:rPr>
            </w:pPr>
          </w:p>
        </w:tc>
      </w:tr>
      <w:tr w:rsidR="00345496" w:rsidRPr="00DB1EFC" w14:paraId="77296768" w14:textId="77777777" w:rsidTr="003D5B7D">
        <w:tc>
          <w:tcPr>
            <w:tcW w:w="540" w:type="dxa"/>
          </w:tcPr>
          <w:p w14:paraId="183FE460" w14:textId="77777777" w:rsidR="00345496" w:rsidRPr="00DB1EFC" w:rsidRDefault="00345496" w:rsidP="003D5B7D">
            <w:pPr>
              <w:jc w:val="both"/>
              <w:rPr>
                <w:rFonts w:ascii="Book Antiqua" w:hAnsi="Book Antiqua"/>
                <w:szCs w:val="22"/>
              </w:rPr>
            </w:pPr>
            <w:r>
              <w:rPr>
                <w:rFonts w:ascii="Book Antiqua" w:hAnsi="Book Antiqua"/>
                <w:szCs w:val="22"/>
              </w:rPr>
              <w:t>17</w:t>
            </w:r>
          </w:p>
        </w:tc>
        <w:tc>
          <w:tcPr>
            <w:tcW w:w="3690" w:type="dxa"/>
            <w:gridSpan w:val="3"/>
          </w:tcPr>
          <w:p w14:paraId="6628FF1B"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Interim order confirmed dated 22.7.2013 passed by the Tribunal with the variation in payment of amount of compensation payable by the offender and direct that no person, authority, corporation and or by whatever name or designation it is called shall dump any kind of construction &amp; debris, municipal or any other waste on the flood plain / river bed of Yamuna and its </w:t>
            </w:r>
            <w:r w:rsidRPr="00DB1EFC">
              <w:rPr>
                <w:rFonts w:ascii="Book Antiqua" w:hAnsi="Book Antiqua"/>
                <w:szCs w:val="22"/>
              </w:rPr>
              <w:lastRenderedPageBreak/>
              <w:t xml:space="preserve">associated water bodies. There shall be complete prohibition on dumping of any material in and around River Yamuna </w:t>
            </w:r>
          </w:p>
        </w:tc>
        <w:tc>
          <w:tcPr>
            <w:tcW w:w="1770" w:type="dxa"/>
          </w:tcPr>
          <w:p w14:paraId="4DCF8C8B" w14:textId="77777777" w:rsidR="00345496" w:rsidRPr="00DB1EFC" w:rsidRDefault="00345496" w:rsidP="003D5B7D">
            <w:pPr>
              <w:jc w:val="both"/>
              <w:rPr>
                <w:rFonts w:ascii="Book Antiqua" w:hAnsi="Book Antiqua"/>
                <w:szCs w:val="22"/>
              </w:rPr>
            </w:pPr>
          </w:p>
        </w:tc>
        <w:tc>
          <w:tcPr>
            <w:tcW w:w="1620" w:type="dxa"/>
          </w:tcPr>
          <w:p w14:paraId="2E4F9341" w14:textId="77777777" w:rsidR="00345496" w:rsidRPr="00DB1EFC" w:rsidRDefault="00345496" w:rsidP="003D5B7D">
            <w:pPr>
              <w:jc w:val="both"/>
              <w:rPr>
                <w:rFonts w:ascii="Book Antiqua" w:hAnsi="Book Antiqua"/>
                <w:szCs w:val="22"/>
              </w:rPr>
            </w:pPr>
          </w:p>
        </w:tc>
        <w:tc>
          <w:tcPr>
            <w:tcW w:w="1560" w:type="dxa"/>
          </w:tcPr>
          <w:p w14:paraId="3DD0E786" w14:textId="77777777" w:rsidR="00345496" w:rsidRPr="00DB1EFC" w:rsidRDefault="00345496" w:rsidP="003D5B7D">
            <w:pPr>
              <w:jc w:val="both"/>
              <w:rPr>
                <w:rFonts w:ascii="Book Antiqua" w:hAnsi="Book Antiqua"/>
                <w:szCs w:val="22"/>
              </w:rPr>
            </w:pPr>
          </w:p>
        </w:tc>
        <w:tc>
          <w:tcPr>
            <w:tcW w:w="1260" w:type="dxa"/>
          </w:tcPr>
          <w:p w14:paraId="124EE164" w14:textId="77777777" w:rsidR="00345496" w:rsidRPr="00DB1EFC" w:rsidRDefault="00345496" w:rsidP="003D5B7D">
            <w:pPr>
              <w:jc w:val="both"/>
              <w:rPr>
                <w:rFonts w:ascii="Book Antiqua" w:hAnsi="Book Antiqua"/>
                <w:szCs w:val="22"/>
              </w:rPr>
            </w:pPr>
          </w:p>
        </w:tc>
      </w:tr>
      <w:tr w:rsidR="00345496" w:rsidRPr="00DB1EFC" w14:paraId="3093F98C" w14:textId="77777777" w:rsidTr="003D5B7D">
        <w:tc>
          <w:tcPr>
            <w:tcW w:w="540" w:type="dxa"/>
          </w:tcPr>
          <w:p w14:paraId="0A70F5D3" w14:textId="77777777" w:rsidR="00345496" w:rsidRPr="00DB1EFC" w:rsidRDefault="00345496" w:rsidP="003D5B7D">
            <w:pPr>
              <w:jc w:val="both"/>
              <w:rPr>
                <w:rFonts w:ascii="Book Antiqua" w:hAnsi="Book Antiqua"/>
                <w:szCs w:val="22"/>
              </w:rPr>
            </w:pPr>
            <w:r>
              <w:rPr>
                <w:rFonts w:ascii="Book Antiqua" w:hAnsi="Book Antiqua"/>
                <w:szCs w:val="22"/>
              </w:rPr>
              <w:lastRenderedPageBreak/>
              <w:t>18</w:t>
            </w:r>
          </w:p>
        </w:tc>
        <w:tc>
          <w:tcPr>
            <w:tcW w:w="3690" w:type="dxa"/>
            <w:gridSpan w:val="3"/>
          </w:tcPr>
          <w:p w14:paraId="2A9348A4"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On violation of dumping of debris  shall be liable to pay compensation of </w:t>
            </w:r>
            <w:proofErr w:type="spellStart"/>
            <w:r w:rsidRPr="00DB1EFC">
              <w:rPr>
                <w:rFonts w:ascii="Book Antiqua" w:hAnsi="Book Antiqua"/>
                <w:szCs w:val="22"/>
              </w:rPr>
              <w:t>Rs</w:t>
            </w:r>
            <w:proofErr w:type="spellEnd"/>
            <w:r w:rsidRPr="00DB1EFC">
              <w:rPr>
                <w:rFonts w:ascii="Book Antiqua" w:hAnsi="Book Antiqua"/>
                <w:szCs w:val="22"/>
              </w:rPr>
              <w:t xml:space="preserve"> 50,000/ on the ‘Polluter Pays Principle’ and precautionary principle such compensation shall be used for removal of such waste and restoration of environment .</w:t>
            </w:r>
          </w:p>
        </w:tc>
        <w:tc>
          <w:tcPr>
            <w:tcW w:w="1770" w:type="dxa"/>
          </w:tcPr>
          <w:p w14:paraId="6F567CC3" w14:textId="77777777" w:rsidR="00345496" w:rsidRPr="00DB1EFC" w:rsidRDefault="00345496" w:rsidP="003D5B7D">
            <w:pPr>
              <w:jc w:val="both"/>
              <w:rPr>
                <w:rFonts w:ascii="Book Antiqua" w:hAnsi="Book Antiqua"/>
                <w:szCs w:val="22"/>
              </w:rPr>
            </w:pPr>
          </w:p>
        </w:tc>
        <w:tc>
          <w:tcPr>
            <w:tcW w:w="1620" w:type="dxa"/>
          </w:tcPr>
          <w:p w14:paraId="63FD4617" w14:textId="77777777" w:rsidR="00345496" w:rsidRPr="00DB1EFC" w:rsidRDefault="00345496" w:rsidP="003D5B7D">
            <w:pPr>
              <w:jc w:val="both"/>
              <w:rPr>
                <w:rFonts w:ascii="Book Antiqua" w:hAnsi="Book Antiqua"/>
                <w:szCs w:val="22"/>
              </w:rPr>
            </w:pPr>
          </w:p>
        </w:tc>
        <w:tc>
          <w:tcPr>
            <w:tcW w:w="1560" w:type="dxa"/>
          </w:tcPr>
          <w:p w14:paraId="0676C6F0" w14:textId="77777777" w:rsidR="00345496" w:rsidRPr="00DB1EFC" w:rsidRDefault="00345496" w:rsidP="003D5B7D">
            <w:pPr>
              <w:jc w:val="both"/>
              <w:rPr>
                <w:rFonts w:ascii="Book Antiqua" w:hAnsi="Book Antiqua"/>
                <w:szCs w:val="22"/>
              </w:rPr>
            </w:pPr>
          </w:p>
        </w:tc>
        <w:tc>
          <w:tcPr>
            <w:tcW w:w="1260" w:type="dxa"/>
          </w:tcPr>
          <w:p w14:paraId="15BA8BDA" w14:textId="77777777" w:rsidR="00345496" w:rsidRPr="00DB1EFC" w:rsidRDefault="00345496" w:rsidP="003D5B7D">
            <w:pPr>
              <w:jc w:val="both"/>
              <w:rPr>
                <w:rFonts w:ascii="Book Antiqua" w:hAnsi="Book Antiqua"/>
                <w:szCs w:val="22"/>
              </w:rPr>
            </w:pPr>
          </w:p>
        </w:tc>
      </w:tr>
      <w:tr w:rsidR="00345496" w:rsidRPr="00DB1EFC" w14:paraId="4EFF3C67" w14:textId="77777777" w:rsidTr="003D5B7D">
        <w:tc>
          <w:tcPr>
            <w:tcW w:w="540" w:type="dxa"/>
          </w:tcPr>
          <w:p w14:paraId="37D9310C" w14:textId="77777777" w:rsidR="00345496" w:rsidRPr="00DB1EFC" w:rsidRDefault="00345496" w:rsidP="003D5B7D">
            <w:pPr>
              <w:jc w:val="both"/>
              <w:rPr>
                <w:rFonts w:ascii="Book Antiqua" w:hAnsi="Book Antiqua"/>
                <w:szCs w:val="22"/>
              </w:rPr>
            </w:pPr>
            <w:r>
              <w:rPr>
                <w:rFonts w:ascii="Book Antiqua" w:hAnsi="Book Antiqua"/>
                <w:szCs w:val="22"/>
              </w:rPr>
              <w:t>19</w:t>
            </w:r>
          </w:p>
        </w:tc>
        <w:tc>
          <w:tcPr>
            <w:tcW w:w="3690" w:type="dxa"/>
            <w:gridSpan w:val="3"/>
          </w:tcPr>
          <w:p w14:paraId="223B7440"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Prohibition </w:t>
            </w:r>
            <w:proofErr w:type="gramStart"/>
            <w:r w:rsidRPr="00DB1EFC">
              <w:rPr>
                <w:rFonts w:ascii="Book Antiqua" w:hAnsi="Book Antiqua"/>
                <w:szCs w:val="22"/>
              </w:rPr>
              <w:t>of  any</w:t>
            </w:r>
            <w:proofErr w:type="gramEnd"/>
            <w:r w:rsidRPr="00DB1EFC">
              <w:rPr>
                <w:rFonts w:ascii="Book Antiqua" w:hAnsi="Book Antiqua"/>
                <w:szCs w:val="22"/>
              </w:rPr>
              <w:t xml:space="preserve"> person from throwing Pooja material or any other material like food grain, oil </w:t>
            </w:r>
            <w:proofErr w:type="spellStart"/>
            <w:r w:rsidRPr="00DB1EFC">
              <w:rPr>
                <w:rFonts w:ascii="Book Antiqua" w:hAnsi="Book Antiqua"/>
                <w:szCs w:val="22"/>
              </w:rPr>
              <w:t>etc</w:t>
            </w:r>
            <w:proofErr w:type="spellEnd"/>
            <w:r w:rsidRPr="00DB1EFC">
              <w:rPr>
                <w:rFonts w:ascii="Book Antiqua" w:hAnsi="Book Antiqua"/>
                <w:szCs w:val="22"/>
              </w:rPr>
              <w:t xml:space="preserve"> into river Yamuna, except on the designated sites. Any person found disobeying this shall be liable to pay compensation of </w:t>
            </w:r>
            <w:proofErr w:type="spellStart"/>
            <w:r w:rsidRPr="00DB1EFC">
              <w:rPr>
                <w:rFonts w:ascii="Book Antiqua" w:hAnsi="Book Antiqua"/>
                <w:szCs w:val="22"/>
              </w:rPr>
              <w:t>Rs</w:t>
            </w:r>
            <w:proofErr w:type="spellEnd"/>
            <w:r w:rsidRPr="00DB1EFC">
              <w:rPr>
                <w:rFonts w:ascii="Book Antiqua" w:hAnsi="Book Antiqua"/>
                <w:szCs w:val="22"/>
              </w:rPr>
              <w:t xml:space="preserve"> 5,000/- on the ‘Polluter Pays Principle’</w:t>
            </w:r>
          </w:p>
          <w:p w14:paraId="5DE77B63" w14:textId="77777777" w:rsidR="00345496" w:rsidRPr="00DB1EFC" w:rsidRDefault="00345496" w:rsidP="003D5B7D">
            <w:pPr>
              <w:jc w:val="both"/>
              <w:rPr>
                <w:rFonts w:ascii="Book Antiqua" w:hAnsi="Book Antiqua"/>
                <w:szCs w:val="22"/>
              </w:rPr>
            </w:pPr>
          </w:p>
          <w:p w14:paraId="14757164"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Concerned authorities particularly the Irrigation Deptt &amp; Concerned Corporations to build special Ghats on the Bank where people could offer or immerse such materials which shall then be duly collected by the concerned authorities for immediate and proper disposal in a scientific manner. It shall be ensured that no such material is permitted to join the main stream of the river at any point Steps may be taken and technically advised including providing of screens &amp; barricades </w:t>
            </w:r>
          </w:p>
        </w:tc>
        <w:tc>
          <w:tcPr>
            <w:tcW w:w="1770" w:type="dxa"/>
          </w:tcPr>
          <w:p w14:paraId="788BB66F"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Concerned  authorities , Irrigation </w:t>
            </w:r>
            <w:proofErr w:type="spellStart"/>
            <w:r w:rsidRPr="00DB1EFC">
              <w:rPr>
                <w:rFonts w:ascii="Book Antiqua" w:hAnsi="Book Antiqua"/>
                <w:szCs w:val="22"/>
              </w:rPr>
              <w:t>deptt</w:t>
            </w:r>
            <w:proofErr w:type="spellEnd"/>
            <w:r w:rsidRPr="00DB1EFC">
              <w:rPr>
                <w:rFonts w:ascii="Book Antiqua" w:hAnsi="Book Antiqua"/>
                <w:szCs w:val="22"/>
              </w:rPr>
              <w:t xml:space="preserve"> ,concerned     Corporations </w:t>
            </w:r>
          </w:p>
        </w:tc>
        <w:tc>
          <w:tcPr>
            <w:tcW w:w="1620" w:type="dxa"/>
          </w:tcPr>
          <w:p w14:paraId="22E2A781" w14:textId="77777777" w:rsidR="00345496" w:rsidRPr="00DB1EFC" w:rsidRDefault="00345496" w:rsidP="003D5B7D">
            <w:pPr>
              <w:jc w:val="both"/>
              <w:rPr>
                <w:rFonts w:ascii="Book Antiqua" w:hAnsi="Book Antiqua"/>
                <w:szCs w:val="22"/>
              </w:rPr>
            </w:pPr>
          </w:p>
        </w:tc>
        <w:tc>
          <w:tcPr>
            <w:tcW w:w="1560" w:type="dxa"/>
          </w:tcPr>
          <w:p w14:paraId="6C40B7FB" w14:textId="77777777" w:rsidR="00345496" w:rsidRPr="00DB1EFC" w:rsidRDefault="00345496" w:rsidP="003D5B7D">
            <w:pPr>
              <w:jc w:val="both"/>
              <w:rPr>
                <w:rFonts w:ascii="Book Antiqua" w:hAnsi="Book Antiqua"/>
                <w:szCs w:val="22"/>
              </w:rPr>
            </w:pPr>
          </w:p>
        </w:tc>
        <w:tc>
          <w:tcPr>
            <w:tcW w:w="1260" w:type="dxa"/>
          </w:tcPr>
          <w:p w14:paraId="09DF1A43" w14:textId="77777777" w:rsidR="00345496" w:rsidRPr="00DB1EFC" w:rsidRDefault="00345496" w:rsidP="003D5B7D">
            <w:pPr>
              <w:jc w:val="both"/>
              <w:rPr>
                <w:rFonts w:ascii="Book Antiqua" w:hAnsi="Book Antiqua"/>
                <w:szCs w:val="22"/>
              </w:rPr>
            </w:pPr>
          </w:p>
        </w:tc>
      </w:tr>
      <w:tr w:rsidR="00345496" w:rsidRPr="00DB1EFC" w14:paraId="386A13B5" w14:textId="77777777" w:rsidTr="003D5B7D">
        <w:tc>
          <w:tcPr>
            <w:tcW w:w="540" w:type="dxa"/>
          </w:tcPr>
          <w:p w14:paraId="30BD20DF" w14:textId="77777777" w:rsidR="00345496" w:rsidRPr="00DB1EFC" w:rsidRDefault="00345496" w:rsidP="003D5B7D">
            <w:pPr>
              <w:jc w:val="both"/>
              <w:rPr>
                <w:rFonts w:ascii="Book Antiqua" w:hAnsi="Book Antiqua"/>
                <w:szCs w:val="22"/>
              </w:rPr>
            </w:pPr>
            <w:r>
              <w:rPr>
                <w:rFonts w:ascii="Book Antiqua" w:hAnsi="Book Antiqua"/>
                <w:szCs w:val="22"/>
              </w:rPr>
              <w:t>20</w:t>
            </w:r>
          </w:p>
        </w:tc>
        <w:tc>
          <w:tcPr>
            <w:tcW w:w="3690" w:type="dxa"/>
            <w:gridSpan w:val="3"/>
          </w:tcPr>
          <w:p w14:paraId="62A2E29A"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It is not practically possible to determine the amount of compensation with exactitude for throwing municipal or </w:t>
            </w:r>
            <w:proofErr w:type="spellStart"/>
            <w:r w:rsidRPr="00DB1EFC">
              <w:rPr>
                <w:rFonts w:ascii="Book Antiqua" w:hAnsi="Book Antiqua"/>
                <w:szCs w:val="22"/>
              </w:rPr>
              <w:t>anyother</w:t>
            </w:r>
            <w:proofErr w:type="spellEnd"/>
            <w:r w:rsidRPr="00DB1EFC">
              <w:rPr>
                <w:rFonts w:ascii="Book Antiqua" w:hAnsi="Book Antiqua"/>
                <w:szCs w:val="22"/>
              </w:rPr>
              <w:t xml:space="preserve"> waste in river or flood plain such offenders shall be liable to pay on a rough estimate based on manpower , time and money spent for removal of such waste or debris as well as making the river pollution free from the adverse environmental  impact by such  dumping into the river &amp; on the flood plain.</w:t>
            </w:r>
          </w:p>
        </w:tc>
        <w:tc>
          <w:tcPr>
            <w:tcW w:w="1770" w:type="dxa"/>
          </w:tcPr>
          <w:p w14:paraId="1DDC14C0" w14:textId="77777777" w:rsidR="00345496" w:rsidRPr="00DB1EFC" w:rsidRDefault="00345496" w:rsidP="003D5B7D">
            <w:pPr>
              <w:jc w:val="both"/>
              <w:rPr>
                <w:rFonts w:ascii="Book Antiqua" w:hAnsi="Book Antiqua"/>
                <w:szCs w:val="22"/>
              </w:rPr>
            </w:pPr>
          </w:p>
        </w:tc>
        <w:tc>
          <w:tcPr>
            <w:tcW w:w="1620" w:type="dxa"/>
          </w:tcPr>
          <w:p w14:paraId="1F14C552" w14:textId="77777777" w:rsidR="00345496" w:rsidRPr="00DB1EFC" w:rsidRDefault="00345496" w:rsidP="003D5B7D">
            <w:pPr>
              <w:jc w:val="both"/>
              <w:rPr>
                <w:rFonts w:ascii="Book Antiqua" w:hAnsi="Book Antiqua"/>
                <w:szCs w:val="22"/>
              </w:rPr>
            </w:pPr>
          </w:p>
        </w:tc>
        <w:tc>
          <w:tcPr>
            <w:tcW w:w="1560" w:type="dxa"/>
          </w:tcPr>
          <w:p w14:paraId="7AE29DC6" w14:textId="77777777" w:rsidR="00345496" w:rsidRPr="00DB1EFC" w:rsidRDefault="00345496" w:rsidP="003D5B7D">
            <w:pPr>
              <w:jc w:val="both"/>
              <w:rPr>
                <w:rFonts w:ascii="Book Antiqua" w:hAnsi="Book Antiqua"/>
                <w:szCs w:val="22"/>
              </w:rPr>
            </w:pPr>
          </w:p>
        </w:tc>
        <w:tc>
          <w:tcPr>
            <w:tcW w:w="1260" w:type="dxa"/>
          </w:tcPr>
          <w:p w14:paraId="62CB9D9A" w14:textId="77777777" w:rsidR="00345496" w:rsidRPr="00DB1EFC" w:rsidRDefault="00345496" w:rsidP="003D5B7D">
            <w:pPr>
              <w:jc w:val="both"/>
              <w:rPr>
                <w:rFonts w:ascii="Book Antiqua" w:hAnsi="Book Antiqua"/>
                <w:szCs w:val="22"/>
              </w:rPr>
            </w:pPr>
          </w:p>
        </w:tc>
      </w:tr>
      <w:tr w:rsidR="00345496" w:rsidRPr="00DB1EFC" w14:paraId="2FDC0ECC" w14:textId="77777777" w:rsidTr="003D5B7D">
        <w:tc>
          <w:tcPr>
            <w:tcW w:w="540" w:type="dxa"/>
          </w:tcPr>
          <w:p w14:paraId="5882DCC5" w14:textId="77777777" w:rsidR="00345496" w:rsidRPr="00DB1EFC" w:rsidRDefault="00345496" w:rsidP="003D5B7D">
            <w:pPr>
              <w:jc w:val="both"/>
              <w:rPr>
                <w:rFonts w:ascii="Book Antiqua" w:hAnsi="Book Antiqua"/>
                <w:szCs w:val="22"/>
              </w:rPr>
            </w:pPr>
          </w:p>
        </w:tc>
        <w:tc>
          <w:tcPr>
            <w:tcW w:w="3690" w:type="dxa"/>
            <w:gridSpan w:val="3"/>
          </w:tcPr>
          <w:p w14:paraId="2F5C5F7D" w14:textId="77777777" w:rsidR="00345496" w:rsidRPr="00DB1EFC" w:rsidRDefault="00345496" w:rsidP="003D5B7D">
            <w:pPr>
              <w:jc w:val="both"/>
              <w:rPr>
                <w:rFonts w:ascii="Book Antiqua" w:hAnsi="Book Antiqua"/>
                <w:szCs w:val="22"/>
              </w:rPr>
            </w:pPr>
            <w:r w:rsidRPr="00DB1EFC">
              <w:rPr>
                <w:rFonts w:ascii="Book Antiqua" w:hAnsi="Book Antiqua"/>
                <w:szCs w:val="22"/>
              </w:rPr>
              <w:t>Wherever Remnant of construction and other waste  is lying on the banks of entire stretch of river Yamuna in NCT Delhi would be removed positively within four months from today by the concerned authority/State</w:t>
            </w:r>
          </w:p>
        </w:tc>
        <w:tc>
          <w:tcPr>
            <w:tcW w:w="1770" w:type="dxa"/>
          </w:tcPr>
          <w:p w14:paraId="05C803CC" w14:textId="77777777" w:rsidR="00345496" w:rsidRDefault="00345496" w:rsidP="003D5B7D">
            <w:pPr>
              <w:jc w:val="both"/>
              <w:rPr>
                <w:rFonts w:ascii="Book Antiqua" w:hAnsi="Book Antiqua"/>
                <w:szCs w:val="22"/>
              </w:rPr>
            </w:pPr>
            <w:r w:rsidRPr="00DB1EFC">
              <w:rPr>
                <w:rFonts w:ascii="Book Antiqua" w:hAnsi="Book Antiqua"/>
                <w:szCs w:val="22"/>
              </w:rPr>
              <w:t>concerned authorities</w:t>
            </w:r>
            <w:r>
              <w:rPr>
                <w:rFonts w:ascii="Book Antiqua" w:hAnsi="Book Antiqua"/>
                <w:szCs w:val="22"/>
              </w:rPr>
              <w:t xml:space="preserve"> of the </w:t>
            </w:r>
          </w:p>
          <w:p w14:paraId="6546643A" w14:textId="77777777" w:rsidR="00345496" w:rsidRPr="00DB1EFC" w:rsidRDefault="00345496" w:rsidP="003D5B7D">
            <w:pPr>
              <w:jc w:val="both"/>
              <w:rPr>
                <w:rFonts w:ascii="Book Antiqua" w:hAnsi="Book Antiqua"/>
                <w:szCs w:val="22"/>
              </w:rPr>
            </w:pPr>
            <w:r w:rsidRPr="00DB1EFC">
              <w:rPr>
                <w:rFonts w:ascii="Book Antiqua" w:hAnsi="Book Antiqua"/>
                <w:szCs w:val="22"/>
              </w:rPr>
              <w:t>State</w:t>
            </w:r>
          </w:p>
        </w:tc>
        <w:tc>
          <w:tcPr>
            <w:tcW w:w="1620" w:type="dxa"/>
          </w:tcPr>
          <w:p w14:paraId="587FEAF9" w14:textId="77777777" w:rsidR="00345496" w:rsidRPr="00DB1EFC" w:rsidRDefault="00345496" w:rsidP="003D5B7D">
            <w:pPr>
              <w:jc w:val="both"/>
              <w:rPr>
                <w:rFonts w:ascii="Book Antiqua" w:hAnsi="Book Antiqua"/>
                <w:szCs w:val="22"/>
              </w:rPr>
            </w:pPr>
            <w:r w:rsidRPr="00DB1EFC">
              <w:rPr>
                <w:rFonts w:ascii="Book Antiqua" w:hAnsi="Book Antiqua"/>
                <w:szCs w:val="22"/>
              </w:rPr>
              <w:t>Within Four months</w:t>
            </w:r>
          </w:p>
        </w:tc>
        <w:tc>
          <w:tcPr>
            <w:tcW w:w="1560" w:type="dxa"/>
          </w:tcPr>
          <w:p w14:paraId="3E662D7F" w14:textId="77777777" w:rsidR="00345496" w:rsidRPr="00DB1EFC" w:rsidRDefault="00345496" w:rsidP="003D5B7D">
            <w:pPr>
              <w:jc w:val="both"/>
              <w:rPr>
                <w:rFonts w:ascii="Book Antiqua" w:hAnsi="Book Antiqua"/>
                <w:szCs w:val="22"/>
              </w:rPr>
            </w:pPr>
          </w:p>
        </w:tc>
        <w:tc>
          <w:tcPr>
            <w:tcW w:w="1260" w:type="dxa"/>
          </w:tcPr>
          <w:p w14:paraId="70EC2F36" w14:textId="77777777" w:rsidR="00345496" w:rsidRPr="00DB1EFC" w:rsidRDefault="00345496" w:rsidP="003D5B7D">
            <w:pPr>
              <w:jc w:val="both"/>
              <w:rPr>
                <w:rFonts w:ascii="Book Antiqua" w:hAnsi="Book Antiqua"/>
                <w:szCs w:val="22"/>
              </w:rPr>
            </w:pPr>
          </w:p>
        </w:tc>
      </w:tr>
      <w:tr w:rsidR="00345496" w:rsidRPr="00DB1EFC" w14:paraId="4FFCD707" w14:textId="77777777" w:rsidTr="003D5B7D">
        <w:tc>
          <w:tcPr>
            <w:tcW w:w="540" w:type="dxa"/>
          </w:tcPr>
          <w:p w14:paraId="28307C68" w14:textId="77777777" w:rsidR="00345496" w:rsidRPr="00DB1EFC" w:rsidRDefault="00345496" w:rsidP="003D5B7D">
            <w:pPr>
              <w:jc w:val="both"/>
              <w:rPr>
                <w:rFonts w:ascii="Book Antiqua" w:hAnsi="Book Antiqua"/>
                <w:szCs w:val="22"/>
              </w:rPr>
            </w:pPr>
            <w:r>
              <w:rPr>
                <w:rFonts w:ascii="Book Antiqua" w:hAnsi="Book Antiqua"/>
                <w:szCs w:val="22"/>
              </w:rPr>
              <w:t>21</w:t>
            </w:r>
          </w:p>
        </w:tc>
        <w:tc>
          <w:tcPr>
            <w:tcW w:w="3690" w:type="dxa"/>
            <w:gridSpan w:val="3"/>
          </w:tcPr>
          <w:p w14:paraId="67216284"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All concerned authorities, corporations, bodies including RWA to clean all the 157 natural storm water drains as identified by the Committee within four months </w:t>
            </w:r>
          </w:p>
          <w:p w14:paraId="06CD5FC3"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Drains should be made obstruction free and no waste is permitted to be dumped in such drains. The drains may be cleaned mechanically or manually as the situation may demand. Such cleaning would include the dredging of drains besides compliance of the specific recommendations of the expert committee. There shall be controlled dredging of river Yamuna to remove huge accumulation of sediments and sludge for restoration of the cross section of &amp; flood carrying capacity of Yamuna </w:t>
            </w:r>
          </w:p>
        </w:tc>
        <w:tc>
          <w:tcPr>
            <w:tcW w:w="1770" w:type="dxa"/>
          </w:tcPr>
          <w:p w14:paraId="0FDF6E58" w14:textId="77777777" w:rsidR="00345496" w:rsidRPr="00DB1EFC" w:rsidRDefault="00345496" w:rsidP="003D5B7D">
            <w:pPr>
              <w:jc w:val="both"/>
              <w:rPr>
                <w:rFonts w:ascii="Book Antiqua" w:hAnsi="Book Antiqua"/>
                <w:szCs w:val="22"/>
              </w:rPr>
            </w:pPr>
            <w:r w:rsidRPr="00DB1EFC">
              <w:rPr>
                <w:rFonts w:ascii="Book Antiqua" w:hAnsi="Book Antiqua"/>
                <w:szCs w:val="22"/>
              </w:rPr>
              <w:t>concerned authorities, corporations, bodies including RWA</w:t>
            </w:r>
          </w:p>
        </w:tc>
        <w:tc>
          <w:tcPr>
            <w:tcW w:w="1620" w:type="dxa"/>
          </w:tcPr>
          <w:p w14:paraId="0998E9C8" w14:textId="77777777" w:rsidR="00345496" w:rsidRPr="00DB1EFC" w:rsidRDefault="00345496" w:rsidP="003D5B7D">
            <w:pPr>
              <w:jc w:val="both"/>
              <w:rPr>
                <w:rFonts w:ascii="Book Antiqua" w:hAnsi="Book Antiqua"/>
                <w:szCs w:val="22"/>
              </w:rPr>
            </w:pPr>
            <w:r w:rsidRPr="00DB1EFC">
              <w:rPr>
                <w:rFonts w:ascii="Book Antiqua" w:hAnsi="Book Antiqua"/>
                <w:szCs w:val="22"/>
              </w:rPr>
              <w:t>within Four months</w:t>
            </w:r>
          </w:p>
        </w:tc>
        <w:tc>
          <w:tcPr>
            <w:tcW w:w="1560" w:type="dxa"/>
          </w:tcPr>
          <w:p w14:paraId="4A4D5FE4" w14:textId="77777777" w:rsidR="00345496" w:rsidRPr="00DB1EFC" w:rsidRDefault="00345496" w:rsidP="003D5B7D">
            <w:pPr>
              <w:jc w:val="both"/>
              <w:rPr>
                <w:rFonts w:ascii="Book Antiqua" w:hAnsi="Book Antiqua"/>
                <w:szCs w:val="22"/>
              </w:rPr>
            </w:pPr>
          </w:p>
        </w:tc>
        <w:tc>
          <w:tcPr>
            <w:tcW w:w="1260" w:type="dxa"/>
          </w:tcPr>
          <w:p w14:paraId="15649D8D" w14:textId="77777777" w:rsidR="00345496" w:rsidRPr="00DB1EFC" w:rsidRDefault="00345496" w:rsidP="003D5B7D">
            <w:pPr>
              <w:jc w:val="both"/>
              <w:rPr>
                <w:rFonts w:ascii="Book Antiqua" w:hAnsi="Book Antiqua"/>
                <w:szCs w:val="22"/>
              </w:rPr>
            </w:pPr>
          </w:p>
        </w:tc>
      </w:tr>
      <w:tr w:rsidR="00345496" w:rsidRPr="00DB1EFC" w14:paraId="7E900236" w14:textId="77777777" w:rsidTr="003D5B7D">
        <w:tc>
          <w:tcPr>
            <w:tcW w:w="540" w:type="dxa"/>
          </w:tcPr>
          <w:p w14:paraId="31D21936" w14:textId="77777777" w:rsidR="00345496" w:rsidRPr="00DB1EFC" w:rsidRDefault="00345496" w:rsidP="003D5B7D">
            <w:pPr>
              <w:jc w:val="both"/>
              <w:rPr>
                <w:rFonts w:ascii="Book Antiqua" w:hAnsi="Book Antiqua"/>
                <w:szCs w:val="22"/>
              </w:rPr>
            </w:pPr>
            <w:r>
              <w:rPr>
                <w:rFonts w:ascii="Book Antiqua" w:hAnsi="Book Antiqua"/>
                <w:szCs w:val="22"/>
              </w:rPr>
              <w:t>22</w:t>
            </w:r>
          </w:p>
        </w:tc>
        <w:tc>
          <w:tcPr>
            <w:tcW w:w="3690" w:type="dxa"/>
            <w:gridSpan w:val="3"/>
          </w:tcPr>
          <w:p w14:paraId="641DF525"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Existing wetlands and water bodies both upstream and downstream of </w:t>
            </w:r>
            <w:proofErr w:type="spellStart"/>
            <w:r w:rsidRPr="00DB1EFC">
              <w:rPr>
                <w:rFonts w:ascii="Book Antiqua" w:hAnsi="Book Antiqua"/>
                <w:szCs w:val="22"/>
              </w:rPr>
              <w:t>Wazirabad</w:t>
            </w:r>
            <w:proofErr w:type="spellEnd"/>
            <w:r w:rsidRPr="00DB1EFC">
              <w:rPr>
                <w:rFonts w:ascii="Book Antiqua" w:hAnsi="Book Antiqua"/>
                <w:szCs w:val="22"/>
              </w:rPr>
              <w:t xml:space="preserve"> reservoir should be deepened and enlarged. This should be done in addition to providing more water bodies </w:t>
            </w:r>
          </w:p>
          <w:p w14:paraId="6C52860C" w14:textId="77777777" w:rsidR="00345496" w:rsidRPr="00DB1EFC" w:rsidRDefault="00345496" w:rsidP="003D5B7D">
            <w:pPr>
              <w:jc w:val="both"/>
              <w:rPr>
                <w:rFonts w:ascii="Book Antiqua" w:hAnsi="Book Antiqua"/>
                <w:szCs w:val="22"/>
              </w:rPr>
            </w:pPr>
          </w:p>
          <w:p w14:paraId="34ED72FF"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Chief Secretaries of Himachal Pradesh , Uttarakhand ,NCT of Delhi, Haryana &amp; Uttar Pradesh , Secretary Water Resources , </w:t>
            </w:r>
            <w:proofErr w:type="spellStart"/>
            <w:r w:rsidRPr="00DB1EFC">
              <w:rPr>
                <w:rFonts w:ascii="Book Antiqua" w:hAnsi="Book Antiqua"/>
                <w:szCs w:val="22"/>
              </w:rPr>
              <w:t>Govt</w:t>
            </w:r>
            <w:proofErr w:type="spellEnd"/>
            <w:r w:rsidRPr="00DB1EFC">
              <w:rPr>
                <w:rFonts w:ascii="Book Antiqua" w:hAnsi="Book Antiqua"/>
                <w:szCs w:val="22"/>
              </w:rPr>
              <w:t xml:space="preserve"> of India and Secretary  </w:t>
            </w:r>
            <w:proofErr w:type="spellStart"/>
            <w:r w:rsidRPr="00DB1EFC">
              <w:rPr>
                <w:rFonts w:ascii="Book Antiqua" w:hAnsi="Book Antiqua"/>
                <w:szCs w:val="22"/>
              </w:rPr>
              <w:t>MoEF</w:t>
            </w:r>
            <w:proofErr w:type="spellEnd"/>
            <w:r w:rsidRPr="00DB1EFC">
              <w:rPr>
                <w:rFonts w:ascii="Book Antiqua" w:hAnsi="Book Antiqua"/>
                <w:szCs w:val="22"/>
              </w:rPr>
              <w:t xml:space="preserve"> to hold a meeting within four weeks from today to prepare an immediate  action plan   required to ensure proper environmental flows throughout the year in the entire river and particularly the stretch flowing through Delhi </w:t>
            </w:r>
          </w:p>
        </w:tc>
        <w:tc>
          <w:tcPr>
            <w:tcW w:w="1770" w:type="dxa"/>
          </w:tcPr>
          <w:p w14:paraId="14616533" w14:textId="77777777" w:rsidR="00345496" w:rsidRPr="00DB1EFC" w:rsidRDefault="00345496" w:rsidP="003D5B7D">
            <w:pPr>
              <w:jc w:val="both"/>
              <w:rPr>
                <w:rFonts w:ascii="Book Antiqua" w:hAnsi="Book Antiqua"/>
                <w:szCs w:val="22"/>
              </w:rPr>
            </w:pPr>
            <w:r w:rsidRPr="00DB1EFC">
              <w:rPr>
                <w:rFonts w:ascii="Book Antiqua" w:hAnsi="Book Antiqua"/>
                <w:szCs w:val="22"/>
              </w:rPr>
              <w:t>Concerned Authorities</w:t>
            </w:r>
          </w:p>
          <w:p w14:paraId="777410B8" w14:textId="77777777" w:rsidR="00345496" w:rsidRPr="00DB1EFC" w:rsidRDefault="00345496" w:rsidP="003D5B7D">
            <w:pPr>
              <w:jc w:val="both"/>
              <w:rPr>
                <w:rFonts w:ascii="Book Antiqua" w:hAnsi="Book Antiqua"/>
                <w:szCs w:val="22"/>
              </w:rPr>
            </w:pPr>
          </w:p>
          <w:p w14:paraId="3AB24FB7" w14:textId="77777777" w:rsidR="00345496" w:rsidRPr="00DB1EFC" w:rsidRDefault="00345496" w:rsidP="003D5B7D">
            <w:pPr>
              <w:jc w:val="both"/>
              <w:rPr>
                <w:rFonts w:ascii="Book Antiqua" w:hAnsi="Book Antiqua"/>
                <w:szCs w:val="22"/>
              </w:rPr>
            </w:pPr>
          </w:p>
          <w:p w14:paraId="65A8F678" w14:textId="77777777" w:rsidR="00345496" w:rsidRPr="00DB1EFC" w:rsidRDefault="00345496" w:rsidP="003D5B7D">
            <w:pPr>
              <w:jc w:val="both"/>
              <w:rPr>
                <w:rFonts w:ascii="Book Antiqua" w:hAnsi="Book Antiqua"/>
                <w:szCs w:val="22"/>
              </w:rPr>
            </w:pPr>
          </w:p>
          <w:p w14:paraId="1E045561" w14:textId="77777777" w:rsidR="00345496" w:rsidRPr="00DB1EFC" w:rsidRDefault="00345496" w:rsidP="003D5B7D">
            <w:pPr>
              <w:jc w:val="both"/>
              <w:rPr>
                <w:rFonts w:ascii="Book Antiqua" w:hAnsi="Book Antiqua"/>
                <w:szCs w:val="22"/>
              </w:rPr>
            </w:pPr>
          </w:p>
          <w:p w14:paraId="274C206A" w14:textId="77777777" w:rsidR="00345496" w:rsidRPr="00DB1EFC" w:rsidRDefault="00345496" w:rsidP="003D5B7D">
            <w:pPr>
              <w:jc w:val="both"/>
              <w:rPr>
                <w:rFonts w:ascii="Book Antiqua" w:hAnsi="Book Antiqua"/>
                <w:szCs w:val="22"/>
              </w:rPr>
            </w:pPr>
          </w:p>
          <w:p w14:paraId="2E84427F" w14:textId="77777777" w:rsidR="00345496" w:rsidRPr="00DB1EFC" w:rsidRDefault="00345496" w:rsidP="003D5B7D">
            <w:pPr>
              <w:jc w:val="both"/>
              <w:rPr>
                <w:rFonts w:ascii="Book Antiqua" w:hAnsi="Book Antiqua"/>
                <w:szCs w:val="22"/>
              </w:rPr>
            </w:pPr>
          </w:p>
          <w:p w14:paraId="22F7E0A0"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Chief Secretaries of Himachal Pradesh , Uttarakhand ,NCT of Delhi, Haryana &amp; Uttar Pradesh , Secretary Water Resources , </w:t>
            </w:r>
            <w:proofErr w:type="spellStart"/>
            <w:r w:rsidRPr="00DB1EFC">
              <w:rPr>
                <w:rFonts w:ascii="Book Antiqua" w:hAnsi="Book Antiqua"/>
                <w:szCs w:val="22"/>
              </w:rPr>
              <w:t>Govt</w:t>
            </w:r>
            <w:proofErr w:type="spellEnd"/>
            <w:r w:rsidRPr="00DB1EFC">
              <w:rPr>
                <w:rFonts w:ascii="Book Antiqua" w:hAnsi="Book Antiqua"/>
                <w:szCs w:val="22"/>
              </w:rPr>
              <w:t xml:space="preserve"> of India and Secretary  </w:t>
            </w:r>
            <w:proofErr w:type="spellStart"/>
            <w:r w:rsidRPr="00DB1EFC">
              <w:rPr>
                <w:rFonts w:ascii="Book Antiqua" w:hAnsi="Book Antiqua"/>
                <w:szCs w:val="22"/>
              </w:rPr>
              <w:t>MoEF</w:t>
            </w:r>
            <w:proofErr w:type="spellEnd"/>
          </w:p>
        </w:tc>
        <w:tc>
          <w:tcPr>
            <w:tcW w:w="1620" w:type="dxa"/>
          </w:tcPr>
          <w:p w14:paraId="1A710F7A" w14:textId="77777777" w:rsidR="00345496" w:rsidRDefault="00345496" w:rsidP="003D5B7D">
            <w:pPr>
              <w:jc w:val="both"/>
              <w:rPr>
                <w:rFonts w:ascii="Book Antiqua" w:hAnsi="Book Antiqua"/>
                <w:szCs w:val="22"/>
              </w:rPr>
            </w:pPr>
          </w:p>
          <w:p w14:paraId="7E6B7B61" w14:textId="77777777" w:rsidR="00345496" w:rsidRDefault="00345496" w:rsidP="003D5B7D">
            <w:pPr>
              <w:jc w:val="both"/>
              <w:rPr>
                <w:rFonts w:ascii="Book Antiqua" w:hAnsi="Book Antiqua"/>
                <w:szCs w:val="22"/>
              </w:rPr>
            </w:pPr>
          </w:p>
          <w:p w14:paraId="7C69440D" w14:textId="77777777" w:rsidR="00345496" w:rsidRDefault="00345496" w:rsidP="003D5B7D">
            <w:pPr>
              <w:jc w:val="both"/>
              <w:rPr>
                <w:rFonts w:ascii="Book Antiqua" w:hAnsi="Book Antiqua"/>
                <w:szCs w:val="22"/>
              </w:rPr>
            </w:pPr>
          </w:p>
          <w:p w14:paraId="6D64A4D3" w14:textId="77777777" w:rsidR="00345496" w:rsidRDefault="00345496" w:rsidP="003D5B7D">
            <w:pPr>
              <w:jc w:val="both"/>
              <w:rPr>
                <w:rFonts w:ascii="Book Antiqua" w:hAnsi="Book Antiqua"/>
                <w:szCs w:val="22"/>
              </w:rPr>
            </w:pPr>
          </w:p>
          <w:p w14:paraId="49142777" w14:textId="77777777" w:rsidR="00345496" w:rsidRDefault="00345496" w:rsidP="003D5B7D">
            <w:pPr>
              <w:jc w:val="both"/>
              <w:rPr>
                <w:rFonts w:ascii="Book Antiqua" w:hAnsi="Book Antiqua"/>
                <w:szCs w:val="22"/>
              </w:rPr>
            </w:pPr>
          </w:p>
          <w:p w14:paraId="253AE0F7" w14:textId="77777777" w:rsidR="00345496" w:rsidRDefault="00345496" w:rsidP="003D5B7D">
            <w:pPr>
              <w:jc w:val="both"/>
              <w:rPr>
                <w:rFonts w:ascii="Book Antiqua" w:hAnsi="Book Antiqua"/>
                <w:szCs w:val="22"/>
              </w:rPr>
            </w:pPr>
          </w:p>
          <w:p w14:paraId="5ED52A50" w14:textId="77777777" w:rsidR="00345496" w:rsidRDefault="00345496" w:rsidP="003D5B7D">
            <w:pPr>
              <w:jc w:val="both"/>
              <w:rPr>
                <w:rFonts w:ascii="Book Antiqua" w:hAnsi="Book Antiqua"/>
                <w:szCs w:val="22"/>
              </w:rPr>
            </w:pPr>
          </w:p>
          <w:p w14:paraId="32C51CF3" w14:textId="77777777" w:rsidR="00345496" w:rsidRDefault="00345496" w:rsidP="003D5B7D">
            <w:pPr>
              <w:jc w:val="both"/>
              <w:rPr>
                <w:rFonts w:ascii="Book Antiqua" w:hAnsi="Book Antiqua"/>
                <w:szCs w:val="22"/>
              </w:rPr>
            </w:pPr>
          </w:p>
          <w:p w14:paraId="4EF4609B" w14:textId="77777777" w:rsidR="00345496" w:rsidRPr="00DB1EFC" w:rsidRDefault="00345496" w:rsidP="003D5B7D">
            <w:pPr>
              <w:jc w:val="both"/>
              <w:rPr>
                <w:rFonts w:ascii="Book Antiqua" w:hAnsi="Book Antiqua"/>
                <w:szCs w:val="22"/>
              </w:rPr>
            </w:pPr>
            <w:r w:rsidRPr="00DB1EFC">
              <w:rPr>
                <w:rFonts w:ascii="Book Antiqua" w:hAnsi="Book Antiqua"/>
                <w:szCs w:val="22"/>
              </w:rPr>
              <w:t>Meeting within four months</w:t>
            </w:r>
          </w:p>
        </w:tc>
        <w:tc>
          <w:tcPr>
            <w:tcW w:w="1560" w:type="dxa"/>
          </w:tcPr>
          <w:p w14:paraId="102AFB58" w14:textId="77777777" w:rsidR="00345496" w:rsidRPr="00DB1EFC" w:rsidRDefault="00345496" w:rsidP="003D5B7D">
            <w:pPr>
              <w:jc w:val="both"/>
              <w:rPr>
                <w:rFonts w:ascii="Book Antiqua" w:hAnsi="Book Antiqua"/>
                <w:szCs w:val="22"/>
              </w:rPr>
            </w:pPr>
          </w:p>
        </w:tc>
        <w:tc>
          <w:tcPr>
            <w:tcW w:w="1260" w:type="dxa"/>
          </w:tcPr>
          <w:p w14:paraId="5BF91B0F" w14:textId="77777777" w:rsidR="00345496" w:rsidRPr="00DB1EFC" w:rsidRDefault="00345496" w:rsidP="003D5B7D">
            <w:pPr>
              <w:jc w:val="both"/>
              <w:rPr>
                <w:rFonts w:ascii="Book Antiqua" w:hAnsi="Book Antiqua"/>
                <w:szCs w:val="22"/>
              </w:rPr>
            </w:pPr>
          </w:p>
        </w:tc>
      </w:tr>
      <w:tr w:rsidR="00345496" w:rsidRPr="00DB1EFC" w14:paraId="1D40801D" w14:textId="77777777" w:rsidTr="003D5B7D">
        <w:tc>
          <w:tcPr>
            <w:tcW w:w="540" w:type="dxa"/>
          </w:tcPr>
          <w:p w14:paraId="75B1C3CE" w14:textId="77777777" w:rsidR="00345496" w:rsidRPr="00DB1EFC" w:rsidRDefault="00345496" w:rsidP="003D5B7D">
            <w:pPr>
              <w:jc w:val="both"/>
              <w:rPr>
                <w:rFonts w:ascii="Book Antiqua" w:hAnsi="Book Antiqua"/>
                <w:szCs w:val="22"/>
              </w:rPr>
            </w:pPr>
          </w:p>
        </w:tc>
        <w:tc>
          <w:tcPr>
            <w:tcW w:w="3690" w:type="dxa"/>
            <w:gridSpan w:val="3"/>
          </w:tcPr>
          <w:p w14:paraId="3FB1AF25" w14:textId="77777777" w:rsidR="00345496" w:rsidRPr="00DB1EFC" w:rsidRDefault="00345496" w:rsidP="003D5B7D">
            <w:pPr>
              <w:jc w:val="both"/>
              <w:rPr>
                <w:rFonts w:ascii="Book Antiqua" w:hAnsi="Book Antiqua"/>
                <w:szCs w:val="22"/>
              </w:rPr>
            </w:pPr>
            <w:r w:rsidRPr="00DB1EFC">
              <w:rPr>
                <w:rFonts w:ascii="Book Antiqua" w:hAnsi="Book Antiqua"/>
                <w:szCs w:val="22"/>
              </w:rPr>
              <w:t>The concerned corporations under the guidance of Principal Committee shall submit the report as to the identification &amp; existence of the 44 drains (natural) which have been reflected on the drainage map of 1976 but were not traceable   as pointed out by the Expert Committee before the tribunal. This report will be submitted to the Principal Committee within three months from the date of this judgement.</w:t>
            </w:r>
          </w:p>
        </w:tc>
        <w:tc>
          <w:tcPr>
            <w:tcW w:w="1770" w:type="dxa"/>
          </w:tcPr>
          <w:p w14:paraId="1E98FB48"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concerned corporations </w:t>
            </w:r>
            <w:r>
              <w:rPr>
                <w:rFonts w:ascii="Book Antiqua" w:hAnsi="Book Antiqua"/>
                <w:szCs w:val="22"/>
              </w:rPr>
              <w:t xml:space="preserve"> </w:t>
            </w:r>
          </w:p>
        </w:tc>
        <w:tc>
          <w:tcPr>
            <w:tcW w:w="1620" w:type="dxa"/>
          </w:tcPr>
          <w:p w14:paraId="6DECAEA7" w14:textId="77777777" w:rsidR="00345496" w:rsidRPr="00DB1EFC" w:rsidRDefault="00345496" w:rsidP="003D5B7D">
            <w:pPr>
              <w:jc w:val="both"/>
              <w:rPr>
                <w:rFonts w:ascii="Book Antiqua" w:hAnsi="Book Antiqua"/>
                <w:szCs w:val="22"/>
              </w:rPr>
            </w:pPr>
            <w:r>
              <w:rPr>
                <w:rFonts w:ascii="Book Antiqua" w:hAnsi="Book Antiqua"/>
                <w:szCs w:val="22"/>
              </w:rPr>
              <w:t>within three months</w:t>
            </w:r>
          </w:p>
        </w:tc>
        <w:tc>
          <w:tcPr>
            <w:tcW w:w="1560" w:type="dxa"/>
          </w:tcPr>
          <w:p w14:paraId="2BF53108" w14:textId="77777777" w:rsidR="00345496" w:rsidRPr="00DB1EFC" w:rsidRDefault="00345496" w:rsidP="003D5B7D">
            <w:pPr>
              <w:jc w:val="both"/>
              <w:rPr>
                <w:rFonts w:ascii="Book Antiqua" w:hAnsi="Book Antiqua"/>
                <w:szCs w:val="22"/>
              </w:rPr>
            </w:pPr>
          </w:p>
        </w:tc>
        <w:tc>
          <w:tcPr>
            <w:tcW w:w="1260" w:type="dxa"/>
          </w:tcPr>
          <w:p w14:paraId="7866DD30" w14:textId="77777777" w:rsidR="00345496" w:rsidRPr="00DB1EFC" w:rsidRDefault="00345496" w:rsidP="003D5B7D">
            <w:pPr>
              <w:jc w:val="both"/>
              <w:rPr>
                <w:rFonts w:ascii="Book Antiqua" w:hAnsi="Book Antiqua"/>
                <w:szCs w:val="22"/>
              </w:rPr>
            </w:pPr>
          </w:p>
        </w:tc>
      </w:tr>
      <w:tr w:rsidR="00345496" w:rsidRPr="00DB1EFC" w14:paraId="238B2866" w14:textId="77777777" w:rsidTr="003D5B7D">
        <w:tc>
          <w:tcPr>
            <w:tcW w:w="540" w:type="dxa"/>
          </w:tcPr>
          <w:p w14:paraId="4E7F8DCF" w14:textId="77777777" w:rsidR="00345496" w:rsidRPr="00DB1EFC" w:rsidRDefault="00345496" w:rsidP="003D5B7D">
            <w:pPr>
              <w:jc w:val="both"/>
              <w:rPr>
                <w:rFonts w:ascii="Book Antiqua" w:hAnsi="Book Antiqua"/>
                <w:szCs w:val="22"/>
              </w:rPr>
            </w:pPr>
            <w:r>
              <w:rPr>
                <w:rFonts w:ascii="Book Antiqua" w:hAnsi="Book Antiqua"/>
                <w:szCs w:val="22"/>
              </w:rPr>
              <w:t>23</w:t>
            </w:r>
          </w:p>
        </w:tc>
        <w:tc>
          <w:tcPr>
            <w:tcW w:w="3690" w:type="dxa"/>
            <w:gridSpan w:val="3"/>
          </w:tcPr>
          <w:p w14:paraId="0E701DA9" w14:textId="77777777" w:rsidR="00345496" w:rsidRPr="00DB1EFC" w:rsidRDefault="00345496" w:rsidP="003D5B7D">
            <w:pPr>
              <w:jc w:val="both"/>
              <w:rPr>
                <w:rFonts w:ascii="Book Antiqua" w:hAnsi="Book Antiqua"/>
                <w:szCs w:val="22"/>
              </w:rPr>
            </w:pPr>
            <w:r w:rsidRPr="00DB1EFC">
              <w:rPr>
                <w:rFonts w:ascii="Book Antiqua" w:hAnsi="Book Antiqua"/>
                <w:szCs w:val="22"/>
              </w:rPr>
              <w:t>The compostable material drawn out of such immersion or offering, should be used for manure purposes and should not be unduly stored. All other scientific method may be adopted for its removal and disposal.</w:t>
            </w:r>
          </w:p>
        </w:tc>
        <w:tc>
          <w:tcPr>
            <w:tcW w:w="1770" w:type="dxa"/>
          </w:tcPr>
          <w:p w14:paraId="7E2E9F9A" w14:textId="77777777" w:rsidR="00345496" w:rsidRPr="00DB1EFC" w:rsidRDefault="00345496" w:rsidP="003D5B7D">
            <w:pPr>
              <w:jc w:val="both"/>
              <w:rPr>
                <w:rFonts w:ascii="Book Antiqua" w:hAnsi="Book Antiqua"/>
                <w:szCs w:val="22"/>
              </w:rPr>
            </w:pPr>
          </w:p>
        </w:tc>
        <w:tc>
          <w:tcPr>
            <w:tcW w:w="1620" w:type="dxa"/>
          </w:tcPr>
          <w:p w14:paraId="5DADD486" w14:textId="77777777" w:rsidR="00345496" w:rsidRPr="00DB1EFC" w:rsidRDefault="00345496" w:rsidP="003D5B7D">
            <w:pPr>
              <w:jc w:val="both"/>
              <w:rPr>
                <w:rFonts w:ascii="Book Antiqua" w:hAnsi="Book Antiqua"/>
                <w:szCs w:val="22"/>
              </w:rPr>
            </w:pPr>
          </w:p>
        </w:tc>
        <w:tc>
          <w:tcPr>
            <w:tcW w:w="1560" w:type="dxa"/>
          </w:tcPr>
          <w:p w14:paraId="70BF0300" w14:textId="77777777" w:rsidR="00345496" w:rsidRPr="00DB1EFC" w:rsidRDefault="00345496" w:rsidP="003D5B7D">
            <w:pPr>
              <w:jc w:val="both"/>
              <w:rPr>
                <w:rFonts w:ascii="Book Antiqua" w:hAnsi="Book Antiqua"/>
                <w:szCs w:val="22"/>
              </w:rPr>
            </w:pPr>
          </w:p>
        </w:tc>
        <w:tc>
          <w:tcPr>
            <w:tcW w:w="1260" w:type="dxa"/>
          </w:tcPr>
          <w:p w14:paraId="6AE30D89" w14:textId="77777777" w:rsidR="00345496" w:rsidRPr="00DB1EFC" w:rsidRDefault="00345496" w:rsidP="003D5B7D">
            <w:pPr>
              <w:jc w:val="both"/>
              <w:rPr>
                <w:rFonts w:ascii="Book Antiqua" w:hAnsi="Book Antiqua"/>
                <w:szCs w:val="22"/>
              </w:rPr>
            </w:pPr>
          </w:p>
        </w:tc>
      </w:tr>
      <w:tr w:rsidR="00345496" w:rsidRPr="00DB1EFC" w14:paraId="69E88A35" w14:textId="77777777" w:rsidTr="003D5B7D">
        <w:trPr>
          <w:trHeight w:val="2122"/>
        </w:trPr>
        <w:tc>
          <w:tcPr>
            <w:tcW w:w="540" w:type="dxa"/>
          </w:tcPr>
          <w:p w14:paraId="2C998CA0" w14:textId="77777777" w:rsidR="00345496" w:rsidRPr="00DB1EFC" w:rsidRDefault="00345496" w:rsidP="003D5B7D">
            <w:pPr>
              <w:jc w:val="both"/>
              <w:rPr>
                <w:rFonts w:ascii="Book Antiqua" w:hAnsi="Book Antiqua"/>
                <w:szCs w:val="22"/>
              </w:rPr>
            </w:pPr>
            <w:r>
              <w:rPr>
                <w:rFonts w:ascii="Book Antiqua" w:hAnsi="Book Antiqua"/>
                <w:szCs w:val="22"/>
              </w:rPr>
              <w:t>24</w:t>
            </w:r>
          </w:p>
        </w:tc>
        <w:tc>
          <w:tcPr>
            <w:tcW w:w="3690" w:type="dxa"/>
            <w:gridSpan w:val="3"/>
          </w:tcPr>
          <w:p w14:paraId="19B4991D"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The Yamuna river front </w:t>
            </w:r>
            <w:proofErr w:type="spellStart"/>
            <w:r w:rsidRPr="00DB1EFC">
              <w:rPr>
                <w:rFonts w:ascii="Book Antiqua" w:hAnsi="Book Antiqua"/>
                <w:szCs w:val="22"/>
              </w:rPr>
              <w:t>i.e</w:t>
            </w:r>
            <w:proofErr w:type="spellEnd"/>
            <w:r w:rsidRPr="00DB1EFC">
              <w:rPr>
                <w:rFonts w:ascii="Book Antiqua" w:hAnsi="Book Antiqua"/>
                <w:szCs w:val="22"/>
              </w:rPr>
              <w:t xml:space="preserve"> the flood plain shall be restored, preserved and beautified, strictly in accordance with the report of the Expert Committee dated 19.4.2014 as per its acceptance on 2.8.2014 by the </w:t>
            </w:r>
            <w:proofErr w:type="spellStart"/>
            <w:r w:rsidRPr="00DB1EFC">
              <w:rPr>
                <w:rFonts w:ascii="Book Antiqua" w:hAnsi="Book Antiqua"/>
                <w:szCs w:val="22"/>
              </w:rPr>
              <w:t>MoEF</w:t>
            </w:r>
            <w:proofErr w:type="spellEnd"/>
            <w:r w:rsidRPr="00DB1EFC">
              <w:rPr>
                <w:rFonts w:ascii="Book Antiqua" w:hAnsi="Book Antiqua"/>
                <w:szCs w:val="22"/>
              </w:rPr>
              <w:t xml:space="preserve"> &amp; High powered Committee. </w:t>
            </w:r>
          </w:p>
        </w:tc>
        <w:tc>
          <w:tcPr>
            <w:tcW w:w="1770" w:type="dxa"/>
          </w:tcPr>
          <w:p w14:paraId="4062AFD9" w14:textId="77777777" w:rsidR="00345496" w:rsidRPr="00DB1EFC" w:rsidRDefault="00345496" w:rsidP="003D5B7D">
            <w:pPr>
              <w:jc w:val="both"/>
              <w:rPr>
                <w:rFonts w:ascii="Book Antiqua" w:hAnsi="Book Antiqua"/>
                <w:szCs w:val="22"/>
              </w:rPr>
            </w:pPr>
          </w:p>
        </w:tc>
        <w:tc>
          <w:tcPr>
            <w:tcW w:w="1620" w:type="dxa"/>
          </w:tcPr>
          <w:p w14:paraId="2500E828" w14:textId="77777777" w:rsidR="00345496" w:rsidRPr="00DB1EFC" w:rsidRDefault="00345496" w:rsidP="003D5B7D">
            <w:pPr>
              <w:jc w:val="both"/>
              <w:rPr>
                <w:rFonts w:ascii="Book Antiqua" w:hAnsi="Book Antiqua"/>
                <w:szCs w:val="22"/>
              </w:rPr>
            </w:pPr>
          </w:p>
        </w:tc>
        <w:tc>
          <w:tcPr>
            <w:tcW w:w="1560" w:type="dxa"/>
          </w:tcPr>
          <w:p w14:paraId="2ED71595" w14:textId="77777777" w:rsidR="00345496" w:rsidRPr="00DB1EFC" w:rsidRDefault="00345496" w:rsidP="003D5B7D">
            <w:pPr>
              <w:jc w:val="both"/>
              <w:rPr>
                <w:rFonts w:ascii="Book Antiqua" w:hAnsi="Book Antiqua"/>
                <w:szCs w:val="22"/>
              </w:rPr>
            </w:pPr>
          </w:p>
        </w:tc>
        <w:tc>
          <w:tcPr>
            <w:tcW w:w="1260" w:type="dxa"/>
          </w:tcPr>
          <w:p w14:paraId="0C63C0CF" w14:textId="77777777" w:rsidR="00345496" w:rsidRPr="00DB1EFC" w:rsidRDefault="00345496" w:rsidP="003D5B7D">
            <w:pPr>
              <w:jc w:val="both"/>
              <w:rPr>
                <w:rFonts w:ascii="Book Antiqua" w:hAnsi="Book Antiqua"/>
                <w:szCs w:val="22"/>
              </w:rPr>
            </w:pPr>
          </w:p>
        </w:tc>
      </w:tr>
      <w:tr w:rsidR="00345496" w:rsidRPr="00DB1EFC" w14:paraId="6F13869A" w14:textId="77777777" w:rsidTr="003D5B7D">
        <w:tc>
          <w:tcPr>
            <w:tcW w:w="540" w:type="dxa"/>
          </w:tcPr>
          <w:p w14:paraId="190AF843" w14:textId="77777777" w:rsidR="00345496" w:rsidRPr="00DB1EFC" w:rsidRDefault="00345496" w:rsidP="003D5B7D">
            <w:pPr>
              <w:jc w:val="both"/>
              <w:rPr>
                <w:rFonts w:ascii="Book Antiqua" w:hAnsi="Book Antiqua"/>
                <w:szCs w:val="22"/>
              </w:rPr>
            </w:pPr>
            <w:r>
              <w:rPr>
                <w:rFonts w:ascii="Book Antiqua" w:hAnsi="Book Antiqua"/>
                <w:szCs w:val="22"/>
              </w:rPr>
              <w:t>25</w:t>
            </w:r>
          </w:p>
        </w:tc>
        <w:tc>
          <w:tcPr>
            <w:tcW w:w="3690" w:type="dxa"/>
            <w:gridSpan w:val="3"/>
          </w:tcPr>
          <w:p w14:paraId="54E2D01F"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However, restricted activities of floriculture and </w:t>
            </w:r>
            <w:proofErr w:type="spellStart"/>
            <w:r w:rsidRPr="00DB1EFC">
              <w:rPr>
                <w:rFonts w:ascii="Book Antiqua" w:hAnsi="Book Antiqua"/>
                <w:szCs w:val="22"/>
              </w:rPr>
              <w:t>silvi</w:t>
            </w:r>
            <w:proofErr w:type="spellEnd"/>
            <w:r w:rsidRPr="00DB1EFC">
              <w:rPr>
                <w:rFonts w:ascii="Book Antiqua" w:hAnsi="Book Antiqua"/>
                <w:szCs w:val="22"/>
              </w:rPr>
              <w:t xml:space="preserve"> culture can be carried on subject to such specific permissions &amp; restrictions as may be imposed by the authorities / Principal Committee and also subject to the orders of the courts wherever matters are stated to be pending. </w:t>
            </w:r>
          </w:p>
        </w:tc>
        <w:tc>
          <w:tcPr>
            <w:tcW w:w="1770" w:type="dxa"/>
          </w:tcPr>
          <w:p w14:paraId="1C570E6E" w14:textId="77777777" w:rsidR="00345496" w:rsidRPr="00DB1EFC" w:rsidRDefault="00345496" w:rsidP="003D5B7D">
            <w:pPr>
              <w:jc w:val="both"/>
              <w:rPr>
                <w:rFonts w:ascii="Book Antiqua" w:hAnsi="Book Antiqua"/>
                <w:szCs w:val="22"/>
              </w:rPr>
            </w:pPr>
          </w:p>
        </w:tc>
        <w:tc>
          <w:tcPr>
            <w:tcW w:w="1620" w:type="dxa"/>
          </w:tcPr>
          <w:p w14:paraId="52D14B48" w14:textId="77777777" w:rsidR="00345496" w:rsidRPr="00DB1EFC" w:rsidRDefault="00345496" w:rsidP="003D5B7D">
            <w:pPr>
              <w:jc w:val="both"/>
              <w:rPr>
                <w:rFonts w:ascii="Book Antiqua" w:hAnsi="Book Antiqua"/>
                <w:szCs w:val="22"/>
              </w:rPr>
            </w:pPr>
          </w:p>
        </w:tc>
        <w:tc>
          <w:tcPr>
            <w:tcW w:w="1560" w:type="dxa"/>
          </w:tcPr>
          <w:p w14:paraId="4241E146" w14:textId="77777777" w:rsidR="00345496" w:rsidRPr="00DB1EFC" w:rsidRDefault="00345496" w:rsidP="003D5B7D">
            <w:pPr>
              <w:jc w:val="both"/>
              <w:rPr>
                <w:rFonts w:ascii="Book Antiqua" w:hAnsi="Book Antiqua"/>
                <w:szCs w:val="22"/>
              </w:rPr>
            </w:pPr>
          </w:p>
        </w:tc>
        <w:tc>
          <w:tcPr>
            <w:tcW w:w="1260" w:type="dxa"/>
          </w:tcPr>
          <w:p w14:paraId="746C0548" w14:textId="77777777" w:rsidR="00345496" w:rsidRPr="00DB1EFC" w:rsidRDefault="00345496" w:rsidP="003D5B7D">
            <w:pPr>
              <w:jc w:val="both"/>
              <w:rPr>
                <w:rFonts w:ascii="Book Antiqua" w:hAnsi="Book Antiqua"/>
                <w:szCs w:val="22"/>
              </w:rPr>
            </w:pPr>
          </w:p>
        </w:tc>
      </w:tr>
      <w:tr w:rsidR="00345496" w:rsidRPr="00DB1EFC" w14:paraId="625D615B" w14:textId="77777777" w:rsidTr="003D5B7D">
        <w:tc>
          <w:tcPr>
            <w:tcW w:w="540" w:type="dxa"/>
          </w:tcPr>
          <w:p w14:paraId="5B1FAE11" w14:textId="77777777" w:rsidR="00345496" w:rsidRPr="00DB1EFC" w:rsidRDefault="00345496" w:rsidP="003D5B7D">
            <w:pPr>
              <w:jc w:val="both"/>
              <w:rPr>
                <w:rFonts w:ascii="Book Antiqua" w:hAnsi="Book Antiqua"/>
                <w:szCs w:val="22"/>
              </w:rPr>
            </w:pPr>
            <w:r>
              <w:rPr>
                <w:rFonts w:ascii="Book Antiqua" w:hAnsi="Book Antiqua"/>
                <w:szCs w:val="22"/>
              </w:rPr>
              <w:t>26</w:t>
            </w:r>
          </w:p>
        </w:tc>
        <w:tc>
          <w:tcPr>
            <w:tcW w:w="3690" w:type="dxa"/>
            <w:gridSpan w:val="3"/>
          </w:tcPr>
          <w:p w14:paraId="6965A035" w14:textId="77777777" w:rsidR="00345496" w:rsidRPr="00DB1EFC" w:rsidRDefault="00345496" w:rsidP="003D5B7D">
            <w:pPr>
              <w:jc w:val="both"/>
              <w:rPr>
                <w:rFonts w:ascii="Book Antiqua" w:hAnsi="Book Antiqua"/>
                <w:szCs w:val="22"/>
              </w:rPr>
            </w:pPr>
            <w:r w:rsidRPr="00DB1EFC">
              <w:rPr>
                <w:rFonts w:ascii="Book Antiqua" w:hAnsi="Book Antiqua"/>
                <w:szCs w:val="22"/>
              </w:rPr>
              <w:t>The respective corporations and /or authorities  would be responsible for execution of these directions under the supervision of the Principal Committee constituted herein.</w:t>
            </w:r>
          </w:p>
        </w:tc>
        <w:tc>
          <w:tcPr>
            <w:tcW w:w="1770" w:type="dxa"/>
          </w:tcPr>
          <w:p w14:paraId="7AC00FE1"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respective corporations and /or authorities  </w:t>
            </w:r>
          </w:p>
        </w:tc>
        <w:tc>
          <w:tcPr>
            <w:tcW w:w="1620" w:type="dxa"/>
          </w:tcPr>
          <w:p w14:paraId="352E29E5" w14:textId="77777777" w:rsidR="00345496" w:rsidRPr="00DB1EFC" w:rsidRDefault="00345496" w:rsidP="003D5B7D">
            <w:pPr>
              <w:jc w:val="both"/>
              <w:rPr>
                <w:rFonts w:ascii="Book Antiqua" w:hAnsi="Book Antiqua"/>
                <w:szCs w:val="22"/>
              </w:rPr>
            </w:pPr>
          </w:p>
        </w:tc>
        <w:tc>
          <w:tcPr>
            <w:tcW w:w="1560" w:type="dxa"/>
          </w:tcPr>
          <w:p w14:paraId="4709F31C" w14:textId="77777777" w:rsidR="00345496" w:rsidRPr="00DB1EFC" w:rsidRDefault="00345496" w:rsidP="003D5B7D">
            <w:pPr>
              <w:jc w:val="both"/>
              <w:rPr>
                <w:rFonts w:ascii="Book Antiqua" w:hAnsi="Book Antiqua"/>
                <w:szCs w:val="22"/>
              </w:rPr>
            </w:pPr>
          </w:p>
        </w:tc>
        <w:tc>
          <w:tcPr>
            <w:tcW w:w="1260" w:type="dxa"/>
          </w:tcPr>
          <w:p w14:paraId="63C0467F" w14:textId="77777777" w:rsidR="00345496" w:rsidRPr="00DB1EFC" w:rsidRDefault="00345496" w:rsidP="003D5B7D">
            <w:pPr>
              <w:jc w:val="both"/>
              <w:rPr>
                <w:rFonts w:ascii="Book Antiqua" w:hAnsi="Book Antiqua"/>
                <w:szCs w:val="22"/>
              </w:rPr>
            </w:pPr>
          </w:p>
        </w:tc>
      </w:tr>
      <w:tr w:rsidR="00345496" w:rsidRPr="00DB1EFC" w14:paraId="447A9913" w14:textId="77777777" w:rsidTr="003D5B7D">
        <w:tc>
          <w:tcPr>
            <w:tcW w:w="540" w:type="dxa"/>
          </w:tcPr>
          <w:p w14:paraId="336CDD7D" w14:textId="77777777" w:rsidR="00345496" w:rsidRPr="00DB1EFC" w:rsidRDefault="00345496" w:rsidP="003D5B7D">
            <w:pPr>
              <w:jc w:val="both"/>
              <w:rPr>
                <w:rFonts w:ascii="Book Antiqua" w:hAnsi="Book Antiqua"/>
                <w:szCs w:val="22"/>
              </w:rPr>
            </w:pPr>
            <w:r>
              <w:rPr>
                <w:rFonts w:ascii="Book Antiqua" w:hAnsi="Book Antiqua"/>
                <w:szCs w:val="22"/>
              </w:rPr>
              <w:t>27</w:t>
            </w:r>
          </w:p>
        </w:tc>
        <w:tc>
          <w:tcPr>
            <w:tcW w:w="3690" w:type="dxa"/>
            <w:gridSpan w:val="3"/>
          </w:tcPr>
          <w:p w14:paraId="7279E0CB"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The Government of NCT of Delhi and neighbouring States shall within a period of three months from today, identify the site where the sludge /dredged material from the drains and river Yamuna is to be stored. The Principal Committee </w:t>
            </w:r>
            <w:r w:rsidRPr="00DB1EFC">
              <w:rPr>
                <w:rFonts w:ascii="Book Antiqua" w:hAnsi="Book Antiqua"/>
                <w:szCs w:val="22"/>
              </w:rPr>
              <w:lastRenderedPageBreak/>
              <w:t>shall also issue directions as to best way of utilisation of such sludge/dredged material including for construction of tiles ,particularly in reference to paver blocks.</w:t>
            </w:r>
          </w:p>
        </w:tc>
        <w:tc>
          <w:tcPr>
            <w:tcW w:w="1770" w:type="dxa"/>
          </w:tcPr>
          <w:p w14:paraId="48B1CA86" w14:textId="77777777" w:rsidR="00345496" w:rsidRPr="00DB1EFC" w:rsidRDefault="00345496" w:rsidP="003D5B7D">
            <w:pPr>
              <w:jc w:val="both"/>
              <w:rPr>
                <w:rFonts w:ascii="Book Antiqua" w:hAnsi="Book Antiqua"/>
                <w:szCs w:val="22"/>
              </w:rPr>
            </w:pPr>
            <w:r w:rsidRPr="00DB1EFC">
              <w:rPr>
                <w:rFonts w:ascii="Book Antiqua" w:hAnsi="Book Antiqua"/>
                <w:szCs w:val="22"/>
              </w:rPr>
              <w:lastRenderedPageBreak/>
              <w:t>Government of NCT of Delhi and neighbouring States</w:t>
            </w:r>
          </w:p>
        </w:tc>
        <w:tc>
          <w:tcPr>
            <w:tcW w:w="1620" w:type="dxa"/>
          </w:tcPr>
          <w:p w14:paraId="67B35D67" w14:textId="77777777" w:rsidR="00345496" w:rsidRPr="00DB1EFC" w:rsidRDefault="00345496" w:rsidP="003D5B7D">
            <w:pPr>
              <w:jc w:val="both"/>
              <w:rPr>
                <w:rFonts w:ascii="Book Antiqua" w:hAnsi="Book Antiqua"/>
                <w:b/>
                <w:szCs w:val="22"/>
              </w:rPr>
            </w:pPr>
            <w:r w:rsidRPr="00DB1EFC">
              <w:rPr>
                <w:rFonts w:ascii="Book Antiqua" w:hAnsi="Book Antiqua"/>
                <w:szCs w:val="22"/>
              </w:rPr>
              <w:t>within a period of three months</w:t>
            </w:r>
          </w:p>
        </w:tc>
        <w:tc>
          <w:tcPr>
            <w:tcW w:w="1560" w:type="dxa"/>
          </w:tcPr>
          <w:p w14:paraId="671339BE" w14:textId="77777777" w:rsidR="00345496" w:rsidRPr="00DB1EFC" w:rsidRDefault="00345496" w:rsidP="003D5B7D">
            <w:pPr>
              <w:jc w:val="both"/>
              <w:rPr>
                <w:rFonts w:ascii="Book Antiqua" w:hAnsi="Book Antiqua"/>
                <w:szCs w:val="22"/>
              </w:rPr>
            </w:pPr>
          </w:p>
        </w:tc>
        <w:tc>
          <w:tcPr>
            <w:tcW w:w="1260" w:type="dxa"/>
          </w:tcPr>
          <w:p w14:paraId="679B1B7E" w14:textId="77777777" w:rsidR="00345496" w:rsidRPr="00DB1EFC" w:rsidRDefault="00345496" w:rsidP="003D5B7D">
            <w:pPr>
              <w:jc w:val="both"/>
              <w:rPr>
                <w:rFonts w:ascii="Book Antiqua" w:hAnsi="Book Antiqua"/>
                <w:szCs w:val="22"/>
              </w:rPr>
            </w:pPr>
          </w:p>
        </w:tc>
      </w:tr>
      <w:tr w:rsidR="00345496" w:rsidRPr="00DB1EFC" w14:paraId="54CE998E" w14:textId="77777777" w:rsidTr="003D5B7D">
        <w:tc>
          <w:tcPr>
            <w:tcW w:w="540" w:type="dxa"/>
          </w:tcPr>
          <w:p w14:paraId="2E4F41C0" w14:textId="77777777" w:rsidR="00345496" w:rsidRPr="00DB1EFC" w:rsidRDefault="00345496" w:rsidP="003D5B7D">
            <w:pPr>
              <w:jc w:val="both"/>
              <w:rPr>
                <w:rFonts w:ascii="Book Antiqua" w:hAnsi="Book Antiqua"/>
                <w:szCs w:val="22"/>
              </w:rPr>
            </w:pPr>
            <w:r>
              <w:rPr>
                <w:rFonts w:ascii="Book Antiqua" w:hAnsi="Book Antiqua"/>
                <w:szCs w:val="22"/>
              </w:rPr>
              <w:lastRenderedPageBreak/>
              <w:t>28</w:t>
            </w:r>
          </w:p>
        </w:tc>
        <w:tc>
          <w:tcPr>
            <w:tcW w:w="3690" w:type="dxa"/>
            <w:gridSpan w:val="3"/>
          </w:tcPr>
          <w:p w14:paraId="319A200B"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Proper covering of fly ash at the particular sites on the river bank of Yamuna. All the concerned authorities shall ensure that such fly ash should be disposed of at the earliest. Further the Government should provide incentives for use of bricks made up of fly ash in preference to red bricks .Since the </w:t>
            </w:r>
            <w:proofErr w:type="spellStart"/>
            <w:r w:rsidRPr="00DB1EFC">
              <w:rPr>
                <w:rFonts w:ascii="Book Antiqua" w:hAnsi="Book Antiqua"/>
                <w:szCs w:val="22"/>
              </w:rPr>
              <w:t>Inderprashtha</w:t>
            </w:r>
            <w:proofErr w:type="spellEnd"/>
            <w:r w:rsidRPr="00DB1EFC">
              <w:rPr>
                <w:rFonts w:ascii="Book Antiqua" w:hAnsi="Book Antiqua"/>
                <w:szCs w:val="22"/>
              </w:rPr>
              <w:t xml:space="preserve"> power station  generates considerable amount of fly ash and is located very close to the river bank , thus the unit should take all effective steps to prevent pollution of the river water by dumping fly ash at suitable locations</w:t>
            </w:r>
          </w:p>
        </w:tc>
        <w:tc>
          <w:tcPr>
            <w:tcW w:w="1770" w:type="dxa"/>
          </w:tcPr>
          <w:p w14:paraId="00CC0FCE" w14:textId="77777777" w:rsidR="00345496" w:rsidRPr="00DB1EFC" w:rsidRDefault="00345496" w:rsidP="003D5B7D">
            <w:pPr>
              <w:jc w:val="both"/>
              <w:rPr>
                <w:rFonts w:ascii="Book Antiqua" w:hAnsi="Book Antiqua"/>
                <w:szCs w:val="22"/>
              </w:rPr>
            </w:pPr>
            <w:r w:rsidRPr="00DB1EFC">
              <w:rPr>
                <w:rFonts w:ascii="Book Antiqua" w:hAnsi="Book Antiqua"/>
                <w:szCs w:val="22"/>
              </w:rPr>
              <w:t>concerned authorities</w:t>
            </w:r>
          </w:p>
        </w:tc>
        <w:tc>
          <w:tcPr>
            <w:tcW w:w="1620" w:type="dxa"/>
          </w:tcPr>
          <w:p w14:paraId="2F870217" w14:textId="77777777" w:rsidR="00345496" w:rsidRPr="00DB1EFC" w:rsidRDefault="00345496" w:rsidP="003D5B7D">
            <w:pPr>
              <w:jc w:val="both"/>
              <w:rPr>
                <w:rFonts w:ascii="Book Antiqua" w:hAnsi="Book Antiqua"/>
                <w:szCs w:val="22"/>
              </w:rPr>
            </w:pPr>
            <w:r w:rsidRPr="00DB1EFC">
              <w:rPr>
                <w:rFonts w:ascii="Book Antiqua" w:hAnsi="Book Antiqua"/>
                <w:szCs w:val="22"/>
              </w:rPr>
              <w:t>at the earliest</w:t>
            </w:r>
          </w:p>
        </w:tc>
        <w:tc>
          <w:tcPr>
            <w:tcW w:w="1560" w:type="dxa"/>
          </w:tcPr>
          <w:p w14:paraId="6968054B" w14:textId="77777777" w:rsidR="00345496" w:rsidRPr="00DB1EFC" w:rsidRDefault="00345496" w:rsidP="003D5B7D">
            <w:pPr>
              <w:jc w:val="both"/>
              <w:rPr>
                <w:rFonts w:ascii="Book Antiqua" w:hAnsi="Book Antiqua"/>
                <w:szCs w:val="22"/>
              </w:rPr>
            </w:pPr>
          </w:p>
        </w:tc>
        <w:tc>
          <w:tcPr>
            <w:tcW w:w="1260" w:type="dxa"/>
          </w:tcPr>
          <w:p w14:paraId="56A00AE3" w14:textId="77777777" w:rsidR="00345496" w:rsidRPr="00DB1EFC" w:rsidRDefault="00345496" w:rsidP="003D5B7D">
            <w:pPr>
              <w:jc w:val="both"/>
              <w:rPr>
                <w:rFonts w:ascii="Book Antiqua" w:hAnsi="Book Antiqua"/>
                <w:szCs w:val="22"/>
              </w:rPr>
            </w:pPr>
          </w:p>
        </w:tc>
      </w:tr>
      <w:tr w:rsidR="00345496" w:rsidRPr="00DB1EFC" w14:paraId="035376FB" w14:textId="77777777" w:rsidTr="003D5B7D">
        <w:tc>
          <w:tcPr>
            <w:tcW w:w="540" w:type="dxa"/>
          </w:tcPr>
          <w:p w14:paraId="14E5B66E" w14:textId="77777777" w:rsidR="00345496" w:rsidRPr="00DB1EFC" w:rsidRDefault="00345496" w:rsidP="003D5B7D">
            <w:pPr>
              <w:jc w:val="both"/>
              <w:rPr>
                <w:rFonts w:ascii="Book Antiqua" w:hAnsi="Book Antiqua"/>
                <w:szCs w:val="22"/>
              </w:rPr>
            </w:pPr>
            <w:r>
              <w:rPr>
                <w:rFonts w:ascii="Book Antiqua" w:hAnsi="Book Antiqua"/>
                <w:szCs w:val="22"/>
              </w:rPr>
              <w:t>29</w:t>
            </w:r>
          </w:p>
        </w:tc>
        <w:tc>
          <w:tcPr>
            <w:tcW w:w="3690" w:type="dxa"/>
            <w:gridSpan w:val="3"/>
          </w:tcPr>
          <w:p w14:paraId="4B944545"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Rupees Twenty Thousand Crores has already been provided under the planned expenditure to the NCT of Delhi out of which </w:t>
            </w:r>
            <w:proofErr w:type="spellStart"/>
            <w:r w:rsidRPr="00DB1EFC">
              <w:rPr>
                <w:rFonts w:ascii="Book Antiqua" w:hAnsi="Book Antiqua"/>
                <w:szCs w:val="22"/>
              </w:rPr>
              <w:t>Rs</w:t>
            </w:r>
            <w:proofErr w:type="spellEnd"/>
            <w:r w:rsidRPr="00DB1EFC">
              <w:rPr>
                <w:rFonts w:ascii="Book Antiqua" w:hAnsi="Book Antiqua"/>
                <w:szCs w:val="22"/>
              </w:rPr>
              <w:t xml:space="preserve"> Two Thousand Thirty Once Crores have been specifically earmarked for sewage connection, sewage treatment, sewage disposal and water </w:t>
            </w:r>
            <w:proofErr w:type="gramStart"/>
            <w:r w:rsidRPr="00DB1EFC">
              <w:rPr>
                <w:rFonts w:ascii="Book Antiqua" w:hAnsi="Book Antiqua"/>
                <w:szCs w:val="22"/>
              </w:rPr>
              <w:t>network .As</w:t>
            </w:r>
            <w:proofErr w:type="gramEnd"/>
            <w:r w:rsidRPr="00DB1EFC">
              <w:rPr>
                <w:rFonts w:ascii="Book Antiqua" w:hAnsi="Book Antiqua"/>
                <w:szCs w:val="22"/>
              </w:rPr>
              <w:t xml:space="preserve"> per the expert committee the total expenditure of the project is estimated at </w:t>
            </w:r>
            <w:proofErr w:type="spellStart"/>
            <w:r w:rsidRPr="00DB1EFC">
              <w:rPr>
                <w:rFonts w:ascii="Book Antiqua" w:hAnsi="Book Antiqua"/>
                <w:szCs w:val="22"/>
              </w:rPr>
              <w:t>Rs</w:t>
            </w:r>
            <w:proofErr w:type="spellEnd"/>
            <w:r w:rsidRPr="00DB1EFC">
              <w:rPr>
                <w:rFonts w:ascii="Book Antiqua" w:hAnsi="Book Antiqua"/>
                <w:szCs w:val="22"/>
              </w:rPr>
              <w:t xml:space="preserve"> Four Thousand Crores which can safely be met from the above head under the planned budget. However, if still there be need,</w:t>
            </w:r>
          </w:p>
          <w:p w14:paraId="12324175" w14:textId="77777777" w:rsidR="00345496" w:rsidRPr="00DB1EFC" w:rsidRDefault="00345496" w:rsidP="003D5B7D">
            <w:pPr>
              <w:jc w:val="both"/>
              <w:rPr>
                <w:rFonts w:ascii="Book Antiqua" w:hAnsi="Book Antiqua"/>
                <w:szCs w:val="22"/>
              </w:rPr>
            </w:pPr>
          </w:p>
          <w:p w14:paraId="2D05F3BB"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The public authorities/ Municipal Corporations could require the public at large to contribute to this expenditure based on the ‘Polluter Pays Principle’. Funds/ Compensation so collected shall exclusively be used for this project and allied project with the object of pollution free Yamuna, clean and effective drainage system and for providing wholesome water to the residents of Delhi. Such </w:t>
            </w:r>
            <w:r w:rsidRPr="00DB1EFC">
              <w:rPr>
                <w:rFonts w:ascii="Book Antiqua" w:hAnsi="Book Antiqua"/>
                <w:szCs w:val="22"/>
              </w:rPr>
              <w:lastRenderedPageBreak/>
              <w:t>environmental compensation may be determined by the authority/ corporation with reference to the size of plots, construction raised thereupon, activity being carried on therein, consumption of water, quantum of sewage and domestic discharge and such other relevant consideration as the authority may deem fit and proper. The charges could be collected   as part of the property/ house tax</w:t>
            </w:r>
          </w:p>
        </w:tc>
        <w:tc>
          <w:tcPr>
            <w:tcW w:w="1770" w:type="dxa"/>
          </w:tcPr>
          <w:p w14:paraId="586418AF" w14:textId="77777777" w:rsidR="00345496" w:rsidRPr="00DB1EFC" w:rsidRDefault="00345496" w:rsidP="003D5B7D">
            <w:pPr>
              <w:jc w:val="both"/>
              <w:rPr>
                <w:rFonts w:ascii="Book Antiqua" w:hAnsi="Book Antiqua"/>
                <w:szCs w:val="22"/>
              </w:rPr>
            </w:pPr>
            <w:r w:rsidRPr="00DB1EFC">
              <w:rPr>
                <w:rFonts w:ascii="Book Antiqua" w:hAnsi="Book Antiqua"/>
                <w:szCs w:val="22"/>
              </w:rPr>
              <w:lastRenderedPageBreak/>
              <w:t>public authorities/ Municipal Corporations</w:t>
            </w:r>
          </w:p>
        </w:tc>
        <w:tc>
          <w:tcPr>
            <w:tcW w:w="1620" w:type="dxa"/>
          </w:tcPr>
          <w:p w14:paraId="1313E3EB" w14:textId="77777777" w:rsidR="00345496" w:rsidRPr="00DB1EFC" w:rsidRDefault="00345496" w:rsidP="003D5B7D">
            <w:pPr>
              <w:jc w:val="both"/>
              <w:rPr>
                <w:rFonts w:ascii="Book Antiqua" w:hAnsi="Book Antiqua"/>
                <w:szCs w:val="22"/>
              </w:rPr>
            </w:pPr>
          </w:p>
        </w:tc>
        <w:tc>
          <w:tcPr>
            <w:tcW w:w="1560" w:type="dxa"/>
          </w:tcPr>
          <w:p w14:paraId="7D1B68E3" w14:textId="77777777" w:rsidR="00345496" w:rsidRPr="00DB1EFC" w:rsidRDefault="00345496" w:rsidP="003D5B7D">
            <w:pPr>
              <w:jc w:val="both"/>
              <w:rPr>
                <w:rFonts w:ascii="Book Antiqua" w:hAnsi="Book Antiqua"/>
                <w:szCs w:val="22"/>
              </w:rPr>
            </w:pPr>
          </w:p>
        </w:tc>
        <w:tc>
          <w:tcPr>
            <w:tcW w:w="1260" w:type="dxa"/>
          </w:tcPr>
          <w:p w14:paraId="1F93C759" w14:textId="77777777" w:rsidR="00345496" w:rsidRPr="00DB1EFC" w:rsidRDefault="00345496" w:rsidP="003D5B7D">
            <w:pPr>
              <w:jc w:val="both"/>
              <w:rPr>
                <w:rFonts w:ascii="Book Antiqua" w:hAnsi="Book Antiqua"/>
                <w:szCs w:val="22"/>
              </w:rPr>
            </w:pPr>
          </w:p>
        </w:tc>
      </w:tr>
      <w:tr w:rsidR="00345496" w:rsidRPr="00DB1EFC" w14:paraId="68CD2262" w14:textId="77777777" w:rsidTr="003D5B7D">
        <w:tc>
          <w:tcPr>
            <w:tcW w:w="540" w:type="dxa"/>
          </w:tcPr>
          <w:p w14:paraId="34081FE6" w14:textId="77777777" w:rsidR="00345496" w:rsidRPr="00DB1EFC" w:rsidRDefault="00345496" w:rsidP="003D5B7D">
            <w:pPr>
              <w:jc w:val="both"/>
              <w:rPr>
                <w:rFonts w:ascii="Book Antiqua" w:hAnsi="Book Antiqua"/>
                <w:szCs w:val="22"/>
              </w:rPr>
            </w:pPr>
            <w:r>
              <w:rPr>
                <w:rFonts w:ascii="Book Antiqua" w:hAnsi="Book Antiqua"/>
                <w:szCs w:val="22"/>
              </w:rPr>
              <w:lastRenderedPageBreak/>
              <w:t>30</w:t>
            </w:r>
          </w:p>
        </w:tc>
        <w:tc>
          <w:tcPr>
            <w:tcW w:w="3690" w:type="dxa"/>
            <w:gridSpan w:val="3"/>
          </w:tcPr>
          <w:p w14:paraId="36BC948C"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All the public authorities, Municipal Corporations and the concerned departments, including the department of Irrigation, to take effective steps to protect the flood plain as well as to educate all sections of society to cooperate and not to do any acts or deeds which are prohibited under this judgment and would have adverse consequences. These authorities should place large sized dustbins beyond the demarcated floodplain and towards the inhabitation as well as in the biodiversity parks. They shall request for concerted efforts both by the ones who are governing and ones who are governed. They shall issue circulars display </w:t>
            </w:r>
            <w:proofErr w:type="spellStart"/>
            <w:r w:rsidRPr="00DB1EFC">
              <w:rPr>
                <w:rFonts w:ascii="Book Antiqua" w:hAnsi="Book Antiqua"/>
                <w:szCs w:val="22"/>
              </w:rPr>
              <w:t>signages</w:t>
            </w:r>
            <w:proofErr w:type="spellEnd"/>
            <w:r w:rsidRPr="00DB1EFC">
              <w:rPr>
                <w:rFonts w:ascii="Book Antiqua" w:hAnsi="Book Antiqua"/>
                <w:szCs w:val="22"/>
              </w:rPr>
              <w:t xml:space="preserve"> and may take recourses of print and electronic media for educating people at large for effective completion of the project.    </w:t>
            </w:r>
          </w:p>
        </w:tc>
        <w:tc>
          <w:tcPr>
            <w:tcW w:w="1770" w:type="dxa"/>
          </w:tcPr>
          <w:p w14:paraId="7B9B8F1B" w14:textId="77777777" w:rsidR="00345496" w:rsidRPr="00DB1EFC" w:rsidRDefault="00345496" w:rsidP="003D5B7D">
            <w:pPr>
              <w:jc w:val="both"/>
              <w:rPr>
                <w:rFonts w:ascii="Book Antiqua" w:hAnsi="Book Antiqua"/>
                <w:szCs w:val="22"/>
              </w:rPr>
            </w:pPr>
            <w:r w:rsidRPr="00DB1EFC">
              <w:rPr>
                <w:rFonts w:ascii="Book Antiqua" w:hAnsi="Book Antiqua"/>
                <w:szCs w:val="22"/>
              </w:rPr>
              <w:t>Public authorities, Municipal Corporations and the concerned departments, including the department of Irrigation</w:t>
            </w:r>
          </w:p>
        </w:tc>
        <w:tc>
          <w:tcPr>
            <w:tcW w:w="1620" w:type="dxa"/>
          </w:tcPr>
          <w:p w14:paraId="19CDED41" w14:textId="77777777" w:rsidR="00345496" w:rsidRPr="00DB1EFC" w:rsidRDefault="00345496" w:rsidP="003D5B7D">
            <w:pPr>
              <w:jc w:val="both"/>
              <w:rPr>
                <w:rFonts w:ascii="Book Antiqua" w:hAnsi="Book Antiqua"/>
                <w:szCs w:val="22"/>
              </w:rPr>
            </w:pPr>
          </w:p>
        </w:tc>
        <w:tc>
          <w:tcPr>
            <w:tcW w:w="1560" w:type="dxa"/>
          </w:tcPr>
          <w:p w14:paraId="0C13A691" w14:textId="77777777" w:rsidR="00345496" w:rsidRPr="00DB1EFC" w:rsidRDefault="00345496" w:rsidP="003D5B7D">
            <w:pPr>
              <w:jc w:val="both"/>
              <w:rPr>
                <w:rFonts w:ascii="Book Antiqua" w:hAnsi="Book Antiqua"/>
                <w:szCs w:val="22"/>
              </w:rPr>
            </w:pPr>
          </w:p>
        </w:tc>
        <w:tc>
          <w:tcPr>
            <w:tcW w:w="1260" w:type="dxa"/>
          </w:tcPr>
          <w:p w14:paraId="68E9B4E2" w14:textId="77777777" w:rsidR="00345496" w:rsidRPr="00DB1EFC" w:rsidRDefault="00345496" w:rsidP="003D5B7D">
            <w:pPr>
              <w:jc w:val="both"/>
              <w:rPr>
                <w:rFonts w:ascii="Book Antiqua" w:hAnsi="Book Antiqua"/>
                <w:szCs w:val="22"/>
              </w:rPr>
            </w:pPr>
          </w:p>
        </w:tc>
      </w:tr>
      <w:tr w:rsidR="00345496" w:rsidRPr="00DB1EFC" w14:paraId="0726EE91" w14:textId="77777777" w:rsidTr="003D5B7D">
        <w:tc>
          <w:tcPr>
            <w:tcW w:w="540" w:type="dxa"/>
          </w:tcPr>
          <w:p w14:paraId="20ACF31A" w14:textId="77777777" w:rsidR="00345496" w:rsidRPr="00DB1EFC" w:rsidRDefault="00345496" w:rsidP="003D5B7D">
            <w:pPr>
              <w:jc w:val="both"/>
              <w:rPr>
                <w:rFonts w:ascii="Book Antiqua" w:hAnsi="Book Antiqua"/>
                <w:szCs w:val="22"/>
              </w:rPr>
            </w:pPr>
            <w:r>
              <w:rPr>
                <w:rFonts w:ascii="Book Antiqua" w:hAnsi="Book Antiqua"/>
                <w:szCs w:val="22"/>
              </w:rPr>
              <w:t>31</w:t>
            </w:r>
          </w:p>
        </w:tc>
        <w:tc>
          <w:tcPr>
            <w:tcW w:w="3690" w:type="dxa"/>
            <w:gridSpan w:val="3"/>
          </w:tcPr>
          <w:p w14:paraId="25F6FCB2" w14:textId="77777777" w:rsidR="00345496" w:rsidRPr="00DB1EFC" w:rsidRDefault="00345496" w:rsidP="003D5B7D">
            <w:pPr>
              <w:jc w:val="both"/>
              <w:rPr>
                <w:rFonts w:ascii="Book Antiqua" w:hAnsi="Book Antiqua"/>
                <w:szCs w:val="22"/>
              </w:rPr>
            </w:pPr>
            <w:r w:rsidRPr="00DB1EFC">
              <w:rPr>
                <w:rFonts w:ascii="Book Antiqua" w:hAnsi="Book Antiqua"/>
                <w:szCs w:val="22"/>
              </w:rPr>
              <w:t>All concerned to make every possible effort to ensure that the storm water drains do not carry sewage. Sewage may be carried through those drains upon which the STPs have already been installed, till the completion of the project. After  the completion of the project steps shall be taken so that only minimal quantity of treated water from STPs reaches Yamuna</w:t>
            </w:r>
          </w:p>
        </w:tc>
        <w:tc>
          <w:tcPr>
            <w:tcW w:w="1770" w:type="dxa"/>
          </w:tcPr>
          <w:p w14:paraId="0F4900C0" w14:textId="77777777" w:rsidR="00345496" w:rsidRPr="00DB1EFC" w:rsidRDefault="00345496" w:rsidP="003D5B7D">
            <w:pPr>
              <w:jc w:val="both"/>
              <w:rPr>
                <w:rFonts w:ascii="Book Antiqua" w:hAnsi="Book Antiqua"/>
                <w:szCs w:val="22"/>
              </w:rPr>
            </w:pPr>
            <w:r w:rsidRPr="00DB1EFC">
              <w:rPr>
                <w:rFonts w:ascii="Book Antiqua" w:hAnsi="Book Antiqua"/>
                <w:szCs w:val="22"/>
              </w:rPr>
              <w:t>All concerned</w:t>
            </w:r>
          </w:p>
        </w:tc>
        <w:tc>
          <w:tcPr>
            <w:tcW w:w="1620" w:type="dxa"/>
          </w:tcPr>
          <w:p w14:paraId="7EAE6F2F" w14:textId="77777777" w:rsidR="00345496" w:rsidRPr="00DB1EFC" w:rsidRDefault="00345496" w:rsidP="003D5B7D">
            <w:pPr>
              <w:jc w:val="both"/>
              <w:rPr>
                <w:rFonts w:ascii="Book Antiqua" w:hAnsi="Book Antiqua"/>
                <w:szCs w:val="22"/>
              </w:rPr>
            </w:pPr>
          </w:p>
        </w:tc>
        <w:tc>
          <w:tcPr>
            <w:tcW w:w="1560" w:type="dxa"/>
          </w:tcPr>
          <w:p w14:paraId="04EC4913" w14:textId="77777777" w:rsidR="00345496" w:rsidRPr="00DB1EFC" w:rsidRDefault="00345496" w:rsidP="003D5B7D">
            <w:pPr>
              <w:jc w:val="both"/>
              <w:rPr>
                <w:rFonts w:ascii="Book Antiqua" w:hAnsi="Book Antiqua"/>
                <w:szCs w:val="22"/>
              </w:rPr>
            </w:pPr>
          </w:p>
        </w:tc>
        <w:tc>
          <w:tcPr>
            <w:tcW w:w="1260" w:type="dxa"/>
          </w:tcPr>
          <w:p w14:paraId="77BC2010" w14:textId="77777777" w:rsidR="00345496" w:rsidRPr="00DB1EFC" w:rsidRDefault="00345496" w:rsidP="003D5B7D">
            <w:pPr>
              <w:jc w:val="both"/>
              <w:rPr>
                <w:rFonts w:ascii="Book Antiqua" w:hAnsi="Book Antiqua"/>
                <w:szCs w:val="22"/>
              </w:rPr>
            </w:pPr>
          </w:p>
        </w:tc>
      </w:tr>
      <w:tr w:rsidR="00345496" w:rsidRPr="00DB1EFC" w14:paraId="4FD263F1" w14:textId="77777777" w:rsidTr="003D5B7D">
        <w:tc>
          <w:tcPr>
            <w:tcW w:w="540" w:type="dxa"/>
          </w:tcPr>
          <w:p w14:paraId="7B9AE1C0" w14:textId="77777777" w:rsidR="00345496" w:rsidRPr="00DB1EFC" w:rsidRDefault="00345496" w:rsidP="003D5B7D">
            <w:pPr>
              <w:jc w:val="both"/>
              <w:rPr>
                <w:rFonts w:ascii="Book Antiqua" w:hAnsi="Book Antiqua"/>
                <w:szCs w:val="22"/>
              </w:rPr>
            </w:pPr>
            <w:r>
              <w:rPr>
                <w:rFonts w:ascii="Book Antiqua" w:hAnsi="Book Antiqua"/>
                <w:szCs w:val="22"/>
              </w:rPr>
              <w:t>32</w:t>
            </w:r>
          </w:p>
        </w:tc>
        <w:tc>
          <w:tcPr>
            <w:tcW w:w="3690" w:type="dxa"/>
            <w:gridSpan w:val="3"/>
          </w:tcPr>
          <w:p w14:paraId="7FD381FA"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The CPCB, DPCC in coordination with DJB shall collect samples </w:t>
            </w:r>
            <w:proofErr w:type="gramStart"/>
            <w:r w:rsidRPr="00DB1EFC">
              <w:rPr>
                <w:rFonts w:ascii="Book Antiqua" w:hAnsi="Book Antiqua"/>
                <w:szCs w:val="22"/>
              </w:rPr>
              <w:t>from  river</w:t>
            </w:r>
            <w:proofErr w:type="gramEnd"/>
            <w:r w:rsidRPr="00DB1EFC">
              <w:rPr>
                <w:rFonts w:ascii="Book Antiqua" w:hAnsi="Book Antiqua"/>
                <w:szCs w:val="22"/>
              </w:rPr>
              <w:t xml:space="preserve"> </w:t>
            </w:r>
            <w:proofErr w:type="spellStart"/>
            <w:r w:rsidRPr="00DB1EFC">
              <w:rPr>
                <w:rFonts w:ascii="Book Antiqua" w:hAnsi="Book Antiqua"/>
                <w:szCs w:val="22"/>
              </w:rPr>
              <w:t>Yamana</w:t>
            </w:r>
            <w:proofErr w:type="spellEnd"/>
            <w:r w:rsidRPr="00DB1EFC">
              <w:rPr>
                <w:rFonts w:ascii="Book Antiqua" w:hAnsi="Book Antiqua"/>
                <w:szCs w:val="22"/>
              </w:rPr>
              <w:t xml:space="preserve">, its floodplain and </w:t>
            </w:r>
            <w:r w:rsidRPr="00DB1EFC">
              <w:rPr>
                <w:rFonts w:ascii="Book Antiqua" w:hAnsi="Book Antiqua"/>
                <w:szCs w:val="22"/>
              </w:rPr>
              <w:lastRenderedPageBreak/>
              <w:t xml:space="preserve">from the respective STPs  at different places and sites for detailed analysis. This shall form the baseline data for implementation of this </w:t>
            </w:r>
            <w:proofErr w:type="spellStart"/>
            <w:r w:rsidRPr="00DB1EFC">
              <w:rPr>
                <w:rFonts w:ascii="Book Antiqua" w:hAnsi="Book Antiqua"/>
                <w:szCs w:val="22"/>
              </w:rPr>
              <w:t>project.It</w:t>
            </w:r>
            <w:proofErr w:type="spellEnd"/>
            <w:r w:rsidRPr="00DB1EFC">
              <w:rPr>
                <w:rFonts w:ascii="Book Antiqua" w:hAnsi="Book Antiqua"/>
                <w:szCs w:val="22"/>
              </w:rPr>
              <w:t xml:space="preserve"> will also be helpful in determining the improvement of water quality</w:t>
            </w:r>
          </w:p>
        </w:tc>
        <w:tc>
          <w:tcPr>
            <w:tcW w:w="1770" w:type="dxa"/>
          </w:tcPr>
          <w:p w14:paraId="702E3E24" w14:textId="77777777" w:rsidR="00345496" w:rsidRPr="00DB1EFC" w:rsidRDefault="00345496" w:rsidP="003D5B7D">
            <w:pPr>
              <w:jc w:val="both"/>
              <w:rPr>
                <w:rFonts w:ascii="Book Antiqua" w:hAnsi="Book Antiqua"/>
                <w:szCs w:val="22"/>
              </w:rPr>
            </w:pPr>
            <w:r w:rsidRPr="00DB1EFC">
              <w:rPr>
                <w:rFonts w:ascii="Book Antiqua" w:hAnsi="Book Antiqua"/>
                <w:szCs w:val="22"/>
              </w:rPr>
              <w:lastRenderedPageBreak/>
              <w:t>CPCB, DPCC in coordination with DJB</w:t>
            </w:r>
          </w:p>
        </w:tc>
        <w:tc>
          <w:tcPr>
            <w:tcW w:w="1620" w:type="dxa"/>
          </w:tcPr>
          <w:p w14:paraId="3912E1B1" w14:textId="77777777" w:rsidR="00345496" w:rsidRPr="00DB1EFC" w:rsidRDefault="00345496" w:rsidP="003D5B7D">
            <w:pPr>
              <w:jc w:val="both"/>
              <w:rPr>
                <w:rFonts w:ascii="Book Antiqua" w:hAnsi="Book Antiqua"/>
                <w:szCs w:val="22"/>
              </w:rPr>
            </w:pPr>
          </w:p>
        </w:tc>
        <w:tc>
          <w:tcPr>
            <w:tcW w:w="1560" w:type="dxa"/>
          </w:tcPr>
          <w:p w14:paraId="24690B75" w14:textId="77777777" w:rsidR="00345496" w:rsidRPr="00DB1EFC" w:rsidRDefault="00345496" w:rsidP="003D5B7D">
            <w:pPr>
              <w:jc w:val="both"/>
              <w:rPr>
                <w:rFonts w:ascii="Book Antiqua" w:hAnsi="Book Antiqua"/>
                <w:szCs w:val="22"/>
              </w:rPr>
            </w:pPr>
          </w:p>
        </w:tc>
        <w:tc>
          <w:tcPr>
            <w:tcW w:w="1260" w:type="dxa"/>
          </w:tcPr>
          <w:p w14:paraId="6CE95E45" w14:textId="77777777" w:rsidR="00345496" w:rsidRPr="00DB1EFC" w:rsidRDefault="00345496" w:rsidP="003D5B7D">
            <w:pPr>
              <w:jc w:val="both"/>
              <w:rPr>
                <w:rFonts w:ascii="Book Antiqua" w:hAnsi="Book Antiqua"/>
                <w:szCs w:val="22"/>
              </w:rPr>
            </w:pPr>
          </w:p>
        </w:tc>
      </w:tr>
      <w:tr w:rsidR="00345496" w:rsidRPr="00DB1EFC" w14:paraId="6ABF3AC0" w14:textId="77777777" w:rsidTr="003D5B7D">
        <w:tc>
          <w:tcPr>
            <w:tcW w:w="540" w:type="dxa"/>
          </w:tcPr>
          <w:p w14:paraId="5550FD86" w14:textId="77777777" w:rsidR="00345496" w:rsidRPr="00DB1EFC" w:rsidRDefault="00345496" w:rsidP="003D5B7D">
            <w:pPr>
              <w:jc w:val="both"/>
              <w:rPr>
                <w:rFonts w:ascii="Book Antiqua" w:hAnsi="Book Antiqua"/>
                <w:szCs w:val="22"/>
              </w:rPr>
            </w:pPr>
            <w:r>
              <w:rPr>
                <w:rFonts w:ascii="Book Antiqua" w:hAnsi="Book Antiqua"/>
                <w:szCs w:val="22"/>
              </w:rPr>
              <w:lastRenderedPageBreak/>
              <w:t>33</w:t>
            </w:r>
          </w:p>
        </w:tc>
        <w:tc>
          <w:tcPr>
            <w:tcW w:w="3690" w:type="dxa"/>
            <w:gridSpan w:val="3"/>
          </w:tcPr>
          <w:p w14:paraId="1F1AE9E1" w14:textId="77777777" w:rsidR="00345496" w:rsidRPr="00DB1EFC" w:rsidRDefault="00345496" w:rsidP="003D5B7D">
            <w:pPr>
              <w:jc w:val="both"/>
              <w:rPr>
                <w:rFonts w:ascii="Book Antiqua" w:hAnsi="Book Antiqua"/>
                <w:szCs w:val="22"/>
              </w:rPr>
            </w:pPr>
            <w:r w:rsidRPr="00DB1EFC">
              <w:rPr>
                <w:rFonts w:ascii="Book Antiqua" w:hAnsi="Book Antiqua"/>
                <w:szCs w:val="22"/>
              </w:rPr>
              <w:t>The authorities concerned shall take all steps to rejuvenate the water bodies associated with River Yamuna</w:t>
            </w:r>
          </w:p>
        </w:tc>
        <w:tc>
          <w:tcPr>
            <w:tcW w:w="1770" w:type="dxa"/>
          </w:tcPr>
          <w:p w14:paraId="668B1B4D" w14:textId="77777777" w:rsidR="00345496" w:rsidRPr="00DB1EFC" w:rsidRDefault="00345496" w:rsidP="003D5B7D">
            <w:pPr>
              <w:jc w:val="both"/>
              <w:rPr>
                <w:rFonts w:ascii="Book Antiqua" w:hAnsi="Book Antiqua"/>
                <w:szCs w:val="22"/>
              </w:rPr>
            </w:pPr>
            <w:r w:rsidRPr="00DB1EFC">
              <w:rPr>
                <w:rFonts w:ascii="Book Antiqua" w:hAnsi="Book Antiqua"/>
                <w:szCs w:val="22"/>
              </w:rPr>
              <w:t>authorities concerned</w:t>
            </w:r>
          </w:p>
        </w:tc>
        <w:tc>
          <w:tcPr>
            <w:tcW w:w="1620" w:type="dxa"/>
          </w:tcPr>
          <w:p w14:paraId="01A34C84" w14:textId="77777777" w:rsidR="00345496" w:rsidRPr="00DB1EFC" w:rsidRDefault="00345496" w:rsidP="003D5B7D">
            <w:pPr>
              <w:jc w:val="both"/>
              <w:rPr>
                <w:rFonts w:ascii="Book Antiqua" w:hAnsi="Book Antiqua"/>
                <w:szCs w:val="22"/>
              </w:rPr>
            </w:pPr>
          </w:p>
        </w:tc>
        <w:tc>
          <w:tcPr>
            <w:tcW w:w="1560" w:type="dxa"/>
          </w:tcPr>
          <w:p w14:paraId="70BB1ADF" w14:textId="77777777" w:rsidR="00345496" w:rsidRPr="00DB1EFC" w:rsidRDefault="00345496" w:rsidP="003D5B7D">
            <w:pPr>
              <w:jc w:val="both"/>
              <w:rPr>
                <w:rFonts w:ascii="Book Antiqua" w:hAnsi="Book Antiqua"/>
                <w:szCs w:val="22"/>
              </w:rPr>
            </w:pPr>
          </w:p>
        </w:tc>
        <w:tc>
          <w:tcPr>
            <w:tcW w:w="1260" w:type="dxa"/>
          </w:tcPr>
          <w:p w14:paraId="5502E2AF" w14:textId="77777777" w:rsidR="00345496" w:rsidRPr="00DB1EFC" w:rsidRDefault="00345496" w:rsidP="003D5B7D">
            <w:pPr>
              <w:jc w:val="both"/>
              <w:rPr>
                <w:rFonts w:ascii="Book Antiqua" w:hAnsi="Book Antiqua"/>
                <w:szCs w:val="22"/>
              </w:rPr>
            </w:pPr>
          </w:p>
        </w:tc>
      </w:tr>
      <w:tr w:rsidR="00345496" w:rsidRPr="00DB1EFC" w14:paraId="6F67E3B5" w14:textId="77777777" w:rsidTr="003D5B7D">
        <w:tc>
          <w:tcPr>
            <w:tcW w:w="540" w:type="dxa"/>
          </w:tcPr>
          <w:p w14:paraId="453DB629" w14:textId="77777777" w:rsidR="00345496" w:rsidRPr="00DB1EFC" w:rsidRDefault="00345496" w:rsidP="003D5B7D">
            <w:pPr>
              <w:jc w:val="both"/>
              <w:rPr>
                <w:rFonts w:ascii="Book Antiqua" w:hAnsi="Book Antiqua"/>
                <w:szCs w:val="22"/>
              </w:rPr>
            </w:pPr>
            <w:r>
              <w:rPr>
                <w:rFonts w:ascii="Book Antiqua" w:hAnsi="Book Antiqua"/>
                <w:szCs w:val="22"/>
              </w:rPr>
              <w:t>34</w:t>
            </w:r>
          </w:p>
        </w:tc>
        <w:tc>
          <w:tcPr>
            <w:tcW w:w="3690" w:type="dxa"/>
            <w:gridSpan w:val="3"/>
          </w:tcPr>
          <w:p w14:paraId="6B8217A3" w14:textId="77777777" w:rsidR="00345496" w:rsidRPr="00DB1EFC" w:rsidRDefault="00345496" w:rsidP="003D5B7D">
            <w:pPr>
              <w:jc w:val="both"/>
              <w:rPr>
                <w:rFonts w:ascii="Book Antiqua" w:hAnsi="Book Antiqua"/>
                <w:szCs w:val="22"/>
              </w:rPr>
            </w:pPr>
            <w:r w:rsidRPr="00DB1EFC">
              <w:rPr>
                <w:rFonts w:ascii="Book Antiqua" w:hAnsi="Book Antiqua"/>
                <w:szCs w:val="22"/>
              </w:rPr>
              <w:t>All concerned authorities shall deal with utmost priority and expeditiousness, in case any application in furtherance to any construction and authorisation is moved by any of the authorities, Corporations or DJB directly or through the Principal Committee in execution of the project. We grant liberty to the State authorities ,Corporation or DJB to approach the Tribunal in the event there is undue delay in dealing with such application in accordance with law.</w:t>
            </w:r>
          </w:p>
        </w:tc>
        <w:tc>
          <w:tcPr>
            <w:tcW w:w="1770" w:type="dxa"/>
          </w:tcPr>
          <w:p w14:paraId="78D1B2C2" w14:textId="77777777" w:rsidR="00345496" w:rsidRPr="00DB1EFC" w:rsidRDefault="00345496" w:rsidP="003D5B7D">
            <w:pPr>
              <w:jc w:val="both"/>
              <w:rPr>
                <w:rFonts w:ascii="Book Antiqua" w:hAnsi="Book Antiqua"/>
                <w:szCs w:val="22"/>
              </w:rPr>
            </w:pPr>
            <w:r w:rsidRPr="00DB1EFC">
              <w:rPr>
                <w:rFonts w:ascii="Book Antiqua" w:hAnsi="Book Antiqua"/>
                <w:szCs w:val="22"/>
              </w:rPr>
              <w:t>All concerned authorities</w:t>
            </w:r>
          </w:p>
        </w:tc>
        <w:tc>
          <w:tcPr>
            <w:tcW w:w="1620" w:type="dxa"/>
          </w:tcPr>
          <w:p w14:paraId="1FC3C812" w14:textId="77777777" w:rsidR="00345496" w:rsidRPr="00DB1EFC" w:rsidRDefault="00345496" w:rsidP="003D5B7D">
            <w:pPr>
              <w:jc w:val="both"/>
              <w:rPr>
                <w:rFonts w:ascii="Book Antiqua" w:hAnsi="Book Antiqua"/>
                <w:szCs w:val="22"/>
              </w:rPr>
            </w:pPr>
          </w:p>
        </w:tc>
        <w:tc>
          <w:tcPr>
            <w:tcW w:w="1560" w:type="dxa"/>
          </w:tcPr>
          <w:p w14:paraId="34DF1D4D" w14:textId="77777777" w:rsidR="00345496" w:rsidRPr="00DB1EFC" w:rsidRDefault="00345496" w:rsidP="003D5B7D">
            <w:pPr>
              <w:jc w:val="both"/>
              <w:rPr>
                <w:rFonts w:ascii="Book Antiqua" w:hAnsi="Book Antiqua"/>
                <w:szCs w:val="22"/>
              </w:rPr>
            </w:pPr>
          </w:p>
        </w:tc>
        <w:tc>
          <w:tcPr>
            <w:tcW w:w="1260" w:type="dxa"/>
          </w:tcPr>
          <w:p w14:paraId="6E73E6BD" w14:textId="77777777" w:rsidR="00345496" w:rsidRPr="00DB1EFC" w:rsidRDefault="00345496" w:rsidP="003D5B7D">
            <w:pPr>
              <w:jc w:val="both"/>
              <w:rPr>
                <w:rFonts w:ascii="Book Antiqua" w:hAnsi="Book Antiqua"/>
                <w:szCs w:val="22"/>
              </w:rPr>
            </w:pPr>
          </w:p>
        </w:tc>
      </w:tr>
      <w:tr w:rsidR="00345496" w:rsidRPr="00DB1EFC" w14:paraId="5115A852" w14:textId="77777777" w:rsidTr="003D5B7D">
        <w:tc>
          <w:tcPr>
            <w:tcW w:w="540" w:type="dxa"/>
          </w:tcPr>
          <w:p w14:paraId="7F978B1D" w14:textId="77777777" w:rsidR="00345496" w:rsidRPr="00DB1EFC" w:rsidRDefault="00345496" w:rsidP="003D5B7D">
            <w:pPr>
              <w:jc w:val="both"/>
              <w:rPr>
                <w:rFonts w:ascii="Book Antiqua" w:hAnsi="Book Antiqua"/>
                <w:szCs w:val="22"/>
              </w:rPr>
            </w:pPr>
            <w:r>
              <w:rPr>
                <w:rFonts w:ascii="Book Antiqua" w:hAnsi="Book Antiqua"/>
                <w:szCs w:val="22"/>
              </w:rPr>
              <w:t>35</w:t>
            </w:r>
          </w:p>
        </w:tc>
        <w:tc>
          <w:tcPr>
            <w:tcW w:w="3690" w:type="dxa"/>
            <w:gridSpan w:val="3"/>
          </w:tcPr>
          <w:p w14:paraId="73C0DB2E" w14:textId="77777777" w:rsidR="00345496" w:rsidRPr="00DB1EFC" w:rsidRDefault="00345496" w:rsidP="003D5B7D">
            <w:pPr>
              <w:jc w:val="both"/>
              <w:rPr>
                <w:rFonts w:ascii="Book Antiqua" w:hAnsi="Book Antiqua"/>
                <w:szCs w:val="22"/>
              </w:rPr>
            </w:pPr>
            <w:r w:rsidRPr="00DB1EFC">
              <w:rPr>
                <w:rFonts w:ascii="Book Antiqua" w:hAnsi="Book Antiqua"/>
                <w:szCs w:val="22"/>
              </w:rPr>
              <w:t>There shall be no construction and/ or coverage of any of the Drains in Delhi by any of the authority or Municipal Corporation. All the drains shall be kept obstruction free by the concerned corporation. Where substantial work (more than 85%) has been completed such work is permitted to be completed by the corporation after obtaining specific Orders from the Tribunal in this regard. Rest of the work where construction has just begun, the construction including iron material shall be removed. While completing such remnant work, Corporation shall ensure that the cross section of the drains to carry the requisite storm water for the flood water of once in 25 years and other effluents are not compromised. Such construction and /or removal shall be carried on in terms of the Para graph No 61 of this judgement.</w:t>
            </w:r>
          </w:p>
        </w:tc>
        <w:tc>
          <w:tcPr>
            <w:tcW w:w="1770" w:type="dxa"/>
          </w:tcPr>
          <w:p w14:paraId="48A57975" w14:textId="77777777" w:rsidR="00345496" w:rsidRPr="00DB1EFC" w:rsidRDefault="00345496" w:rsidP="003D5B7D">
            <w:pPr>
              <w:jc w:val="both"/>
              <w:rPr>
                <w:rFonts w:ascii="Book Antiqua" w:hAnsi="Book Antiqua"/>
                <w:szCs w:val="22"/>
              </w:rPr>
            </w:pPr>
            <w:r w:rsidRPr="00DB1EFC">
              <w:rPr>
                <w:rFonts w:ascii="Book Antiqua" w:hAnsi="Book Antiqua"/>
                <w:szCs w:val="22"/>
              </w:rPr>
              <w:t>NCT of Delhi</w:t>
            </w:r>
          </w:p>
        </w:tc>
        <w:tc>
          <w:tcPr>
            <w:tcW w:w="1620" w:type="dxa"/>
          </w:tcPr>
          <w:p w14:paraId="0F316030" w14:textId="77777777" w:rsidR="00345496" w:rsidRPr="00DB1EFC" w:rsidRDefault="00345496" w:rsidP="003D5B7D">
            <w:pPr>
              <w:jc w:val="both"/>
              <w:rPr>
                <w:rFonts w:ascii="Book Antiqua" w:hAnsi="Book Antiqua"/>
                <w:szCs w:val="22"/>
              </w:rPr>
            </w:pPr>
          </w:p>
        </w:tc>
        <w:tc>
          <w:tcPr>
            <w:tcW w:w="1560" w:type="dxa"/>
          </w:tcPr>
          <w:p w14:paraId="7443CD61" w14:textId="77777777" w:rsidR="00345496" w:rsidRPr="00DB1EFC" w:rsidRDefault="00345496" w:rsidP="003D5B7D">
            <w:pPr>
              <w:jc w:val="both"/>
              <w:rPr>
                <w:rFonts w:ascii="Book Antiqua" w:hAnsi="Book Antiqua"/>
                <w:szCs w:val="22"/>
              </w:rPr>
            </w:pPr>
          </w:p>
        </w:tc>
        <w:tc>
          <w:tcPr>
            <w:tcW w:w="1260" w:type="dxa"/>
          </w:tcPr>
          <w:p w14:paraId="682AE810" w14:textId="77777777" w:rsidR="00345496" w:rsidRPr="00DB1EFC" w:rsidRDefault="00345496" w:rsidP="003D5B7D">
            <w:pPr>
              <w:jc w:val="both"/>
              <w:rPr>
                <w:rFonts w:ascii="Book Antiqua" w:hAnsi="Book Antiqua"/>
                <w:szCs w:val="22"/>
              </w:rPr>
            </w:pPr>
          </w:p>
        </w:tc>
      </w:tr>
      <w:tr w:rsidR="00345496" w:rsidRPr="00DB1EFC" w14:paraId="65E4FF94" w14:textId="77777777" w:rsidTr="003D5B7D">
        <w:tc>
          <w:tcPr>
            <w:tcW w:w="540" w:type="dxa"/>
          </w:tcPr>
          <w:p w14:paraId="46E72AF4" w14:textId="77777777" w:rsidR="00345496" w:rsidRPr="00DB1EFC" w:rsidRDefault="00345496" w:rsidP="003D5B7D">
            <w:pPr>
              <w:jc w:val="both"/>
              <w:rPr>
                <w:rFonts w:ascii="Book Antiqua" w:hAnsi="Book Antiqua"/>
                <w:szCs w:val="22"/>
              </w:rPr>
            </w:pPr>
          </w:p>
        </w:tc>
        <w:tc>
          <w:tcPr>
            <w:tcW w:w="3690" w:type="dxa"/>
            <w:gridSpan w:val="3"/>
          </w:tcPr>
          <w:p w14:paraId="2D67B253" w14:textId="77777777" w:rsidR="00345496" w:rsidRPr="00DB1EFC" w:rsidRDefault="00345496" w:rsidP="003D5B7D">
            <w:pPr>
              <w:jc w:val="both"/>
              <w:rPr>
                <w:rFonts w:ascii="Book Antiqua" w:hAnsi="Book Antiqua"/>
                <w:szCs w:val="22"/>
              </w:rPr>
            </w:pPr>
            <w:r w:rsidRPr="00DB1EFC">
              <w:rPr>
                <w:rFonts w:ascii="Book Antiqua" w:hAnsi="Book Antiqua"/>
                <w:szCs w:val="22"/>
              </w:rPr>
              <w:t>We constitute the principal Committee which shall be responsible and under whose supervision, the directions contained in the judgement and the project report shall be completely, effectively and expeditiously complied with.</w:t>
            </w:r>
          </w:p>
          <w:p w14:paraId="7E30F244"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All concerned authorities. Corporations, DJB and any other department, responsible for carrying out directive of this judgement, shall report the matter and submit the respective report and data to the principal Committee for onward transmission to this Tribunal. The Committee shall file quarterly report of compliance to the tribunal. The Committee shall consist of Special Secretary, </w:t>
            </w:r>
            <w:proofErr w:type="spellStart"/>
            <w:proofErr w:type="gramStart"/>
            <w:r w:rsidRPr="00DB1EFC">
              <w:rPr>
                <w:rFonts w:ascii="Book Antiqua" w:hAnsi="Book Antiqua"/>
                <w:szCs w:val="22"/>
              </w:rPr>
              <w:t>MoEF</w:t>
            </w:r>
            <w:proofErr w:type="spellEnd"/>
            <w:r w:rsidRPr="00DB1EFC">
              <w:rPr>
                <w:rFonts w:ascii="Book Antiqua" w:hAnsi="Book Antiqua"/>
                <w:szCs w:val="22"/>
              </w:rPr>
              <w:t xml:space="preserve"> ,</w:t>
            </w:r>
            <w:proofErr w:type="gramEnd"/>
            <w:r w:rsidRPr="00DB1EFC">
              <w:rPr>
                <w:rFonts w:ascii="Book Antiqua" w:hAnsi="Book Antiqua"/>
                <w:szCs w:val="22"/>
              </w:rPr>
              <w:t xml:space="preserve"> Joint Secretary , </w:t>
            </w:r>
            <w:proofErr w:type="spellStart"/>
            <w:r w:rsidRPr="00DB1EFC">
              <w:rPr>
                <w:rFonts w:ascii="Book Antiqua" w:hAnsi="Book Antiqua"/>
                <w:szCs w:val="22"/>
              </w:rPr>
              <w:t>MoWR</w:t>
            </w:r>
            <w:proofErr w:type="spellEnd"/>
            <w:r w:rsidRPr="00DB1EFC">
              <w:rPr>
                <w:rFonts w:ascii="Book Antiqua" w:hAnsi="Book Antiqua"/>
                <w:szCs w:val="22"/>
              </w:rPr>
              <w:t>, Chief Secretary Delhi administration , Vice Chairman DDA, Commissioner of all the corporations , Commissioner DJB, Secretary Deptt of Irrigation, NCT of Delhi , concerned Secretaries of the State of Haryana, Uttar Pradesh, Himachal Pradesh &amp; Uttarakhand</w:t>
            </w:r>
          </w:p>
          <w:p w14:paraId="36CB0BEC" w14:textId="77777777" w:rsidR="00345496" w:rsidRPr="00DB1EFC" w:rsidRDefault="00345496" w:rsidP="003D5B7D">
            <w:pPr>
              <w:jc w:val="both"/>
              <w:rPr>
                <w:rFonts w:ascii="Book Antiqua" w:hAnsi="Book Antiqua"/>
                <w:szCs w:val="22"/>
              </w:rPr>
            </w:pPr>
          </w:p>
          <w:p w14:paraId="269521E5"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The four members namely Prof </w:t>
            </w:r>
            <w:proofErr w:type="spellStart"/>
            <w:r w:rsidRPr="00DB1EFC">
              <w:rPr>
                <w:rFonts w:ascii="Book Antiqua" w:hAnsi="Book Antiqua"/>
                <w:szCs w:val="22"/>
              </w:rPr>
              <w:t>C.</w:t>
            </w:r>
            <w:proofErr w:type="gramStart"/>
            <w:r w:rsidRPr="00DB1EFC">
              <w:rPr>
                <w:rFonts w:ascii="Book Antiqua" w:hAnsi="Book Antiqua"/>
                <w:szCs w:val="22"/>
              </w:rPr>
              <w:t>R.Babu</w:t>
            </w:r>
            <w:proofErr w:type="spellEnd"/>
            <w:proofErr w:type="gramEnd"/>
            <w:r w:rsidRPr="00DB1EFC">
              <w:rPr>
                <w:rFonts w:ascii="Book Antiqua" w:hAnsi="Book Antiqua"/>
                <w:szCs w:val="22"/>
              </w:rPr>
              <w:t xml:space="preserve">, Prof </w:t>
            </w:r>
            <w:proofErr w:type="spellStart"/>
            <w:r w:rsidRPr="00DB1EFC">
              <w:rPr>
                <w:rFonts w:ascii="Book Antiqua" w:hAnsi="Book Antiqua"/>
                <w:szCs w:val="22"/>
              </w:rPr>
              <w:t>A.K.Gosain</w:t>
            </w:r>
            <w:proofErr w:type="spellEnd"/>
            <w:r w:rsidRPr="00DB1EFC">
              <w:rPr>
                <w:rFonts w:ascii="Book Antiqua" w:hAnsi="Book Antiqua"/>
                <w:szCs w:val="22"/>
              </w:rPr>
              <w:t xml:space="preserve">, Prof </w:t>
            </w:r>
            <w:proofErr w:type="spellStart"/>
            <w:r w:rsidRPr="00DB1EFC">
              <w:rPr>
                <w:rFonts w:ascii="Book Antiqua" w:hAnsi="Book Antiqua"/>
                <w:szCs w:val="22"/>
              </w:rPr>
              <w:t>Brij</w:t>
            </w:r>
            <w:proofErr w:type="spellEnd"/>
            <w:r w:rsidRPr="00DB1EFC">
              <w:rPr>
                <w:rFonts w:ascii="Book Antiqua" w:hAnsi="Book Antiqua"/>
                <w:szCs w:val="22"/>
              </w:rPr>
              <w:t xml:space="preserve"> Gopal and Professor A.A. </w:t>
            </w:r>
            <w:proofErr w:type="spellStart"/>
            <w:r w:rsidRPr="00DB1EFC">
              <w:rPr>
                <w:rFonts w:ascii="Book Antiqua" w:hAnsi="Book Antiqua"/>
                <w:szCs w:val="22"/>
              </w:rPr>
              <w:t>kazmi</w:t>
            </w:r>
            <w:proofErr w:type="spellEnd"/>
            <w:r w:rsidRPr="00DB1EFC">
              <w:rPr>
                <w:rFonts w:ascii="Book Antiqua" w:hAnsi="Book Antiqua"/>
                <w:szCs w:val="22"/>
              </w:rPr>
              <w:t xml:space="preserve"> shall be the members of the Principal Committee  and shall be associated with commencement and completion of all the aspects of this project.</w:t>
            </w:r>
          </w:p>
          <w:p w14:paraId="42421AC5" w14:textId="77777777" w:rsidR="00345496" w:rsidRPr="00DB1EFC" w:rsidRDefault="00345496" w:rsidP="003D5B7D">
            <w:pPr>
              <w:jc w:val="both"/>
              <w:rPr>
                <w:rFonts w:ascii="Book Antiqua" w:hAnsi="Book Antiqua"/>
                <w:szCs w:val="22"/>
              </w:rPr>
            </w:pPr>
          </w:p>
          <w:p w14:paraId="7D09C377"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The Delhi Jal Board </w:t>
            </w:r>
            <w:proofErr w:type="spellStart"/>
            <w:r w:rsidRPr="00DB1EFC">
              <w:rPr>
                <w:rFonts w:ascii="Book Antiqua" w:hAnsi="Book Antiqua"/>
                <w:szCs w:val="22"/>
              </w:rPr>
              <w:t>alongwith</w:t>
            </w:r>
            <w:proofErr w:type="spellEnd"/>
            <w:r w:rsidRPr="00DB1EFC">
              <w:rPr>
                <w:rFonts w:ascii="Book Antiqua" w:hAnsi="Book Antiqua"/>
                <w:szCs w:val="22"/>
              </w:rPr>
              <w:t xml:space="preserve"> corporation under whose jurisdiction the required number of STPs to be constructed &amp; established as well as the drains which are to be completed and made obstruction free shall be responsible for execution of the work as contemplated in the action plans, reports of the committee and the judgement of the tribunal. They </w:t>
            </w:r>
            <w:r w:rsidRPr="00DB1EFC">
              <w:rPr>
                <w:rFonts w:ascii="Book Antiqua" w:hAnsi="Book Antiqua"/>
                <w:szCs w:val="22"/>
              </w:rPr>
              <w:lastRenderedPageBreak/>
              <w:t>shall work in Tandem and under the supervision of the Principal Committee.</w:t>
            </w:r>
          </w:p>
        </w:tc>
        <w:tc>
          <w:tcPr>
            <w:tcW w:w="1770" w:type="dxa"/>
          </w:tcPr>
          <w:p w14:paraId="7A9CAC81" w14:textId="77777777" w:rsidR="00345496" w:rsidRPr="00DB1EFC" w:rsidRDefault="00345496" w:rsidP="003D5B7D">
            <w:pPr>
              <w:jc w:val="both"/>
              <w:rPr>
                <w:rFonts w:ascii="Book Antiqua" w:hAnsi="Book Antiqua"/>
                <w:szCs w:val="22"/>
              </w:rPr>
            </w:pPr>
            <w:r w:rsidRPr="00DB1EFC">
              <w:rPr>
                <w:rFonts w:ascii="Book Antiqua" w:hAnsi="Book Antiqua"/>
                <w:szCs w:val="22"/>
              </w:rPr>
              <w:lastRenderedPageBreak/>
              <w:t>All concerned authorities. Corporations, DJB and any other department, DDA</w:t>
            </w:r>
          </w:p>
        </w:tc>
        <w:tc>
          <w:tcPr>
            <w:tcW w:w="1620" w:type="dxa"/>
          </w:tcPr>
          <w:p w14:paraId="6792CFDD" w14:textId="77777777" w:rsidR="00345496" w:rsidRPr="00DB1EFC" w:rsidRDefault="00345496" w:rsidP="003D5B7D">
            <w:pPr>
              <w:jc w:val="both"/>
              <w:rPr>
                <w:rFonts w:ascii="Book Antiqua" w:hAnsi="Book Antiqua"/>
                <w:szCs w:val="22"/>
              </w:rPr>
            </w:pPr>
          </w:p>
        </w:tc>
        <w:tc>
          <w:tcPr>
            <w:tcW w:w="1560" w:type="dxa"/>
          </w:tcPr>
          <w:p w14:paraId="063D4CFF" w14:textId="77777777" w:rsidR="00345496" w:rsidRPr="00DB1EFC" w:rsidRDefault="00345496" w:rsidP="003D5B7D">
            <w:pPr>
              <w:jc w:val="both"/>
              <w:rPr>
                <w:rFonts w:ascii="Book Antiqua" w:hAnsi="Book Antiqua"/>
                <w:szCs w:val="22"/>
              </w:rPr>
            </w:pPr>
          </w:p>
        </w:tc>
        <w:tc>
          <w:tcPr>
            <w:tcW w:w="1260" w:type="dxa"/>
          </w:tcPr>
          <w:p w14:paraId="78BF81D7" w14:textId="77777777" w:rsidR="00345496" w:rsidRPr="00DB1EFC" w:rsidRDefault="00345496" w:rsidP="003D5B7D">
            <w:pPr>
              <w:jc w:val="both"/>
              <w:rPr>
                <w:rFonts w:ascii="Book Antiqua" w:hAnsi="Book Antiqua"/>
                <w:szCs w:val="22"/>
              </w:rPr>
            </w:pPr>
          </w:p>
        </w:tc>
      </w:tr>
      <w:tr w:rsidR="00345496" w:rsidRPr="00DB1EFC" w14:paraId="7F05E5E6" w14:textId="77777777" w:rsidTr="003D5B7D">
        <w:tc>
          <w:tcPr>
            <w:tcW w:w="540" w:type="dxa"/>
          </w:tcPr>
          <w:p w14:paraId="1D2DAEF4" w14:textId="77777777" w:rsidR="00345496" w:rsidRPr="00DB1EFC" w:rsidRDefault="00345496" w:rsidP="003D5B7D">
            <w:pPr>
              <w:jc w:val="both"/>
              <w:rPr>
                <w:rFonts w:ascii="Book Antiqua" w:hAnsi="Book Antiqua"/>
                <w:szCs w:val="22"/>
              </w:rPr>
            </w:pPr>
            <w:r>
              <w:rPr>
                <w:rFonts w:ascii="Book Antiqua" w:hAnsi="Book Antiqua"/>
                <w:szCs w:val="22"/>
              </w:rPr>
              <w:lastRenderedPageBreak/>
              <w:t>36</w:t>
            </w:r>
          </w:p>
        </w:tc>
        <w:tc>
          <w:tcPr>
            <w:tcW w:w="3690" w:type="dxa"/>
            <w:gridSpan w:val="3"/>
          </w:tcPr>
          <w:p w14:paraId="7C9D867A"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All the </w:t>
            </w:r>
            <w:proofErr w:type="gramStart"/>
            <w:r w:rsidRPr="00DB1EFC">
              <w:rPr>
                <w:rFonts w:ascii="Book Antiqua" w:hAnsi="Book Antiqua"/>
                <w:szCs w:val="22"/>
              </w:rPr>
              <w:t>authorities ,</w:t>
            </w:r>
            <w:proofErr w:type="gramEnd"/>
            <w:r w:rsidRPr="00DB1EFC">
              <w:rPr>
                <w:rFonts w:ascii="Book Antiqua" w:hAnsi="Book Antiqua"/>
                <w:szCs w:val="22"/>
              </w:rPr>
              <w:t xml:space="preserve"> corporations , DJB, CPCB, DPCC and any other department or authority  directly or indirectly connected with the compliance of these directions and the project Reports shall report to the Principal Committee in relation to all the actions taken in furtherance thereto and their progress from time to time.</w:t>
            </w:r>
          </w:p>
          <w:p w14:paraId="423CED3B" w14:textId="77777777" w:rsidR="00345496" w:rsidRPr="00DB1EFC" w:rsidRDefault="00345496" w:rsidP="003D5B7D">
            <w:pPr>
              <w:jc w:val="both"/>
              <w:rPr>
                <w:rFonts w:ascii="Book Antiqua" w:hAnsi="Book Antiqua"/>
                <w:szCs w:val="22"/>
              </w:rPr>
            </w:pPr>
            <w:r w:rsidRPr="00DB1EFC">
              <w:rPr>
                <w:rFonts w:ascii="Book Antiqua" w:hAnsi="Book Antiqua"/>
                <w:szCs w:val="22"/>
              </w:rPr>
              <w:t>In the event of default the head of department of such authority/corporation board would be held personally responsible</w:t>
            </w:r>
          </w:p>
        </w:tc>
        <w:tc>
          <w:tcPr>
            <w:tcW w:w="1770" w:type="dxa"/>
          </w:tcPr>
          <w:p w14:paraId="3665D477" w14:textId="77777777" w:rsidR="00345496" w:rsidRPr="00DB1EFC" w:rsidRDefault="00345496" w:rsidP="003D5B7D">
            <w:pPr>
              <w:jc w:val="both"/>
              <w:rPr>
                <w:rFonts w:ascii="Book Antiqua" w:hAnsi="Book Antiqua"/>
                <w:szCs w:val="22"/>
              </w:rPr>
            </w:pPr>
            <w:r w:rsidRPr="00DB1EFC">
              <w:rPr>
                <w:rFonts w:ascii="Book Antiqua" w:hAnsi="Book Antiqua"/>
                <w:szCs w:val="22"/>
              </w:rPr>
              <w:t>All the authorities , corporations , DJB, CPCB, DPCC and any other department or authority  directly or indirectly connected</w:t>
            </w:r>
          </w:p>
        </w:tc>
        <w:tc>
          <w:tcPr>
            <w:tcW w:w="1620" w:type="dxa"/>
          </w:tcPr>
          <w:p w14:paraId="7B949F83" w14:textId="77777777" w:rsidR="00345496" w:rsidRPr="00DB1EFC" w:rsidRDefault="00345496" w:rsidP="003D5B7D">
            <w:pPr>
              <w:jc w:val="both"/>
              <w:rPr>
                <w:rFonts w:ascii="Book Antiqua" w:hAnsi="Book Antiqua"/>
                <w:szCs w:val="22"/>
              </w:rPr>
            </w:pPr>
          </w:p>
        </w:tc>
        <w:tc>
          <w:tcPr>
            <w:tcW w:w="1560" w:type="dxa"/>
          </w:tcPr>
          <w:p w14:paraId="0FB84CF8" w14:textId="77777777" w:rsidR="00345496" w:rsidRPr="00DB1EFC" w:rsidRDefault="00345496" w:rsidP="003D5B7D">
            <w:pPr>
              <w:jc w:val="both"/>
              <w:rPr>
                <w:rFonts w:ascii="Book Antiqua" w:hAnsi="Book Antiqua"/>
                <w:szCs w:val="22"/>
              </w:rPr>
            </w:pPr>
          </w:p>
        </w:tc>
        <w:tc>
          <w:tcPr>
            <w:tcW w:w="1260" w:type="dxa"/>
          </w:tcPr>
          <w:p w14:paraId="2C6D7A9F" w14:textId="77777777" w:rsidR="00345496" w:rsidRPr="00DB1EFC" w:rsidRDefault="00345496" w:rsidP="003D5B7D">
            <w:pPr>
              <w:jc w:val="both"/>
              <w:rPr>
                <w:rFonts w:ascii="Book Antiqua" w:hAnsi="Book Antiqua"/>
                <w:szCs w:val="22"/>
              </w:rPr>
            </w:pPr>
          </w:p>
        </w:tc>
      </w:tr>
      <w:tr w:rsidR="00345496" w:rsidRPr="00DB1EFC" w14:paraId="4196277D" w14:textId="77777777" w:rsidTr="003D5B7D">
        <w:tc>
          <w:tcPr>
            <w:tcW w:w="540" w:type="dxa"/>
          </w:tcPr>
          <w:p w14:paraId="205194FA" w14:textId="77777777" w:rsidR="00345496" w:rsidRPr="00DB1EFC" w:rsidRDefault="00345496" w:rsidP="003D5B7D">
            <w:pPr>
              <w:jc w:val="both"/>
              <w:rPr>
                <w:rFonts w:ascii="Book Antiqua" w:hAnsi="Book Antiqua"/>
                <w:szCs w:val="22"/>
              </w:rPr>
            </w:pPr>
            <w:r>
              <w:rPr>
                <w:rFonts w:ascii="Book Antiqua" w:hAnsi="Book Antiqua"/>
                <w:szCs w:val="22"/>
              </w:rPr>
              <w:t>37</w:t>
            </w:r>
          </w:p>
        </w:tc>
        <w:tc>
          <w:tcPr>
            <w:tcW w:w="3690" w:type="dxa"/>
            <w:gridSpan w:val="3"/>
          </w:tcPr>
          <w:p w14:paraId="74CD0E5D" w14:textId="77777777" w:rsidR="00345496" w:rsidRPr="00DB1EFC" w:rsidRDefault="00345496" w:rsidP="003D5B7D">
            <w:pPr>
              <w:jc w:val="both"/>
              <w:rPr>
                <w:rFonts w:ascii="Book Antiqua" w:hAnsi="Book Antiqua"/>
                <w:szCs w:val="22"/>
              </w:rPr>
            </w:pPr>
            <w:r w:rsidRPr="00DB1EFC">
              <w:rPr>
                <w:rFonts w:ascii="Book Antiqua" w:hAnsi="Book Antiqua"/>
                <w:szCs w:val="22"/>
              </w:rPr>
              <w:t>These specific directions are in addition to any other directions that we have recorded in the entire judgement.</w:t>
            </w:r>
          </w:p>
        </w:tc>
        <w:tc>
          <w:tcPr>
            <w:tcW w:w="1770" w:type="dxa"/>
          </w:tcPr>
          <w:p w14:paraId="79ACF3ED" w14:textId="77777777" w:rsidR="00345496" w:rsidRPr="00DB1EFC" w:rsidRDefault="00345496" w:rsidP="003D5B7D">
            <w:pPr>
              <w:jc w:val="both"/>
              <w:rPr>
                <w:rFonts w:ascii="Book Antiqua" w:hAnsi="Book Antiqua"/>
                <w:szCs w:val="22"/>
              </w:rPr>
            </w:pPr>
          </w:p>
        </w:tc>
        <w:tc>
          <w:tcPr>
            <w:tcW w:w="1620" w:type="dxa"/>
          </w:tcPr>
          <w:p w14:paraId="7B16CBE5" w14:textId="77777777" w:rsidR="00345496" w:rsidRPr="00DB1EFC" w:rsidRDefault="00345496" w:rsidP="003D5B7D">
            <w:pPr>
              <w:jc w:val="both"/>
              <w:rPr>
                <w:rFonts w:ascii="Book Antiqua" w:hAnsi="Book Antiqua"/>
                <w:szCs w:val="22"/>
              </w:rPr>
            </w:pPr>
          </w:p>
        </w:tc>
        <w:tc>
          <w:tcPr>
            <w:tcW w:w="1560" w:type="dxa"/>
          </w:tcPr>
          <w:p w14:paraId="349919B0" w14:textId="77777777" w:rsidR="00345496" w:rsidRPr="00DB1EFC" w:rsidRDefault="00345496" w:rsidP="003D5B7D">
            <w:pPr>
              <w:jc w:val="both"/>
              <w:rPr>
                <w:rFonts w:ascii="Book Antiqua" w:hAnsi="Book Antiqua"/>
                <w:szCs w:val="22"/>
              </w:rPr>
            </w:pPr>
          </w:p>
        </w:tc>
        <w:tc>
          <w:tcPr>
            <w:tcW w:w="1260" w:type="dxa"/>
          </w:tcPr>
          <w:p w14:paraId="707B3466" w14:textId="77777777" w:rsidR="00345496" w:rsidRPr="00DB1EFC" w:rsidRDefault="00345496" w:rsidP="003D5B7D">
            <w:pPr>
              <w:jc w:val="both"/>
              <w:rPr>
                <w:rFonts w:ascii="Book Antiqua" w:hAnsi="Book Antiqua"/>
                <w:szCs w:val="22"/>
              </w:rPr>
            </w:pPr>
          </w:p>
        </w:tc>
      </w:tr>
      <w:tr w:rsidR="00345496" w:rsidRPr="00DB1EFC" w14:paraId="5C44E8E4" w14:textId="77777777" w:rsidTr="003D5B7D">
        <w:trPr>
          <w:trHeight w:val="2264"/>
        </w:trPr>
        <w:tc>
          <w:tcPr>
            <w:tcW w:w="540" w:type="dxa"/>
          </w:tcPr>
          <w:p w14:paraId="3875B8C2" w14:textId="77777777" w:rsidR="00345496" w:rsidRPr="00DB1EFC" w:rsidRDefault="00345496" w:rsidP="003D5B7D">
            <w:pPr>
              <w:jc w:val="both"/>
              <w:rPr>
                <w:rFonts w:ascii="Book Antiqua" w:hAnsi="Book Antiqua"/>
                <w:szCs w:val="22"/>
              </w:rPr>
            </w:pPr>
            <w:r>
              <w:rPr>
                <w:rFonts w:ascii="Book Antiqua" w:hAnsi="Book Antiqua"/>
                <w:szCs w:val="22"/>
              </w:rPr>
              <w:t>38</w:t>
            </w:r>
          </w:p>
        </w:tc>
        <w:tc>
          <w:tcPr>
            <w:tcW w:w="3690" w:type="dxa"/>
            <w:gridSpan w:val="3"/>
          </w:tcPr>
          <w:p w14:paraId="173DB5DB"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All the concerned authorities, State </w:t>
            </w:r>
            <w:proofErr w:type="spellStart"/>
            <w:r w:rsidRPr="00DB1EFC">
              <w:rPr>
                <w:rFonts w:ascii="Book Antiqua" w:hAnsi="Book Antiqua"/>
                <w:szCs w:val="22"/>
              </w:rPr>
              <w:t>govts</w:t>
            </w:r>
            <w:proofErr w:type="spellEnd"/>
            <w:r w:rsidRPr="00DB1EFC">
              <w:rPr>
                <w:rFonts w:ascii="Book Antiqua" w:hAnsi="Book Antiqua"/>
                <w:szCs w:val="22"/>
              </w:rPr>
              <w:t xml:space="preserve"> and the Principal Committee to ensure timely compliance of these directions.</w:t>
            </w:r>
          </w:p>
          <w:p w14:paraId="3576620F" w14:textId="77777777" w:rsidR="00345496" w:rsidRPr="00DB1EFC" w:rsidRDefault="00345496" w:rsidP="003D5B7D">
            <w:pPr>
              <w:jc w:val="both"/>
              <w:rPr>
                <w:rFonts w:ascii="Book Antiqua" w:hAnsi="Book Antiqua"/>
                <w:szCs w:val="22"/>
              </w:rPr>
            </w:pPr>
          </w:p>
          <w:p w14:paraId="199CA893" w14:textId="77777777" w:rsidR="00345496" w:rsidRPr="00DB1EFC" w:rsidRDefault="00345496" w:rsidP="003D5B7D">
            <w:pPr>
              <w:jc w:val="both"/>
              <w:rPr>
                <w:rFonts w:ascii="Book Antiqua" w:hAnsi="Book Antiqua"/>
                <w:szCs w:val="22"/>
              </w:rPr>
            </w:pPr>
            <w:r w:rsidRPr="00DB1EFC">
              <w:rPr>
                <w:rFonts w:ascii="Book Antiqua" w:hAnsi="Book Antiqua"/>
                <w:szCs w:val="22"/>
              </w:rPr>
              <w:t>Residents of Delhi would render all help and assistance to all concerned and even abide by their fundamental duty for rejuvenating river Yamuna.</w:t>
            </w:r>
          </w:p>
        </w:tc>
        <w:tc>
          <w:tcPr>
            <w:tcW w:w="1770" w:type="dxa"/>
          </w:tcPr>
          <w:p w14:paraId="29FBE20D" w14:textId="77777777" w:rsidR="00345496" w:rsidRPr="00DB1EFC" w:rsidRDefault="00345496" w:rsidP="003D5B7D">
            <w:pPr>
              <w:jc w:val="both"/>
              <w:rPr>
                <w:rFonts w:ascii="Book Antiqua" w:hAnsi="Book Antiqua"/>
                <w:szCs w:val="22"/>
              </w:rPr>
            </w:pPr>
            <w:r w:rsidRPr="00DB1EFC">
              <w:rPr>
                <w:rFonts w:ascii="Book Antiqua" w:hAnsi="Book Antiqua"/>
                <w:szCs w:val="22"/>
              </w:rPr>
              <w:t xml:space="preserve">All the concerned authorities, State </w:t>
            </w:r>
            <w:proofErr w:type="spellStart"/>
            <w:r w:rsidRPr="00DB1EFC">
              <w:rPr>
                <w:rFonts w:ascii="Book Antiqua" w:hAnsi="Book Antiqua"/>
                <w:szCs w:val="22"/>
              </w:rPr>
              <w:t>govts</w:t>
            </w:r>
            <w:proofErr w:type="spellEnd"/>
            <w:r w:rsidRPr="00DB1EFC">
              <w:rPr>
                <w:rFonts w:ascii="Book Antiqua" w:hAnsi="Book Antiqua"/>
                <w:szCs w:val="22"/>
              </w:rPr>
              <w:t xml:space="preserve"> and the Principal Committee</w:t>
            </w:r>
          </w:p>
        </w:tc>
        <w:tc>
          <w:tcPr>
            <w:tcW w:w="1620" w:type="dxa"/>
          </w:tcPr>
          <w:p w14:paraId="3F1BCD9C" w14:textId="77777777" w:rsidR="00345496" w:rsidRPr="00DB1EFC" w:rsidRDefault="00345496" w:rsidP="003D5B7D">
            <w:pPr>
              <w:jc w:val="both"/>
              <w:rPr>
                <w:rFonts w:ascii="Book Antiqua" w:hAnsi="Book Antiqua"/>
                <w:szCs w:val="22"/>
              </w:rPr>
            </w:pPr>
          </w:p>
        </w:tc>
        <w:tc>
          <w:tcPr>
            <w:tcW w:w="1560" w:type="dxa"/>
          </w:tcPr>
          <w:p w14:paraId="28ABBF0D" w14:textId="77777777" w:rsidR="00345496" w:rsidRPr="00DB1EFC" w:rsidRDefault="00345496" w:rsidP="003D5B7D">
            <w:pPr>
              <w:jc w:val="both"/>
              <w:rPr>
                <w:rFonts w:ascii="Book Antiqua" w:hAnsi="Book Antiqua"/>
                <w:szCs w:val="22"/>
              </w:rPr>
            </w:pPr>
          </w:p>
        </w:tc>
        <w:tc>
          <w:tcPr>
            <w:tcW w:w="1260" w:type="dxa"/>
          </w:tcPr>
          <w:p w14:paraId="5FCD2658" w14:textId="77777777" w:rsidR="00345496" w:rsidRPr="00DB1EFC" w:rsidRDefault="00345496" w:rsidP="003D5B7D">
            <w:pPr>
              <w:jc w:val="both"/>
              <w:rPr>
                <w:rFonts w:ascii="Book Antiqua" w:hAnsi="Book Antiqua"/>
                <w:szCs w:val="22"/>
              </w:rPr>
            </w:pPr>
          </w:p>
        </w:tc>
      </w:tr>
      <w:tr w:rsidR="00345496" w:rsidRPr="00DB1EFC" w14:paraId="00EB2EC0" w14:textId="77777777" w:rsidTr="003D5B7D">
        <w:tc>
          <w:tcPr>
            <w:tcW w:w="540" w:type="dxa"/>
          </w:tcPr>
          <w:p w14:paraId="5AA75462" w14:textId="77777777" w:rsidR="00345496" w:rsidRPr="00DB1EFC" w:rsidRDefault="00345496" w:rsidP="003D5B7D">
            <w:pPr>
              <w:jc w:val="both"/>
              <w:rPr>
                <w:rFonts w:ascii="Book Antiqua" w:hAnsi="Book Antiqua"/>
                <w:szCs w:val="22"/>
              </w:rPr>
            </w:pPr>
            <w:r>
              <w:rPr>
                <w:rFonts w:ascii="Book Antiqua" w:hAnsi="Book Antiqua"/>
                <w:szCs w:val="22"/>
              </w:rPr>
              <w:t>39</w:t>
            </w:r>
          </w:p>
        </w:tc>
        <w:tc>
          <w:tcPr>
            <w:tcW w:w="3690" w:type="dxa"/>
            <w:gridSpan w:val="3"/>
          </w:tcPr>
          <w:p w14:paraId="605D2079" w14:textId="77777777" w:rsidR="00345496" w:rsidRPr="00DB1EFC" w:rsidRDefault="00345496" w:rsidP="003D5B7D">
            <w:pPr>
              <w:jc w:val="both"/>
              <w:rPr>
                <w:rFonts w:ascii="Book Antiqua" w:hAnsi="Book Antiqua"/>
                <w:szCs w:val="22"/>
              </w:rPr>
            </w:pPr>
            <w:r w:rsidRPr="00DB1EFC">
              <w:rPr>
                <w:rFonts w:ascii="Book Antiqua" w:hAnsi="Book Antiqua"/>
                <w:szCs w:val="22"/>
              </w:rPr>
              <w:t>We grant liberty to all the parties, the applicants or even to the public to approach the tribunal for any clarification or modification or for removal of any of the difficulties felt by them in implementation of the directions contained in this judgement and or of  the project reports.</w:t>
            </w:r>
          </w:p>
        </w:tc>
        <w:tc>
          <w:tcPr>
            <w:tcW w:w="1770" w:type="dxa"/>
          </w:tcPr>
          <w:p w14:paraId="6FB398DF" w14:textId="77777777" w:rsidR="00345496" w:rsidRPr="00DB1EFC" w:rsidRDefault="00345496" w:rsidP="003D5B7D">
            <w:pPr>
              <w:jc w:val="both"/>
              <w:rPr>
                <w:rFonts w:ascii="Book Antiqua" w:hAnsi="Book Antiqua"/>
                <w:szCs w:val="22"/>
              </w:rPr>
            </w:pPr>
          </w:p>
        </w:tc>
        <w:tc>
          <w:tcPr>
            <w:tcW w:w="1620" w:type="dxa"/>
          </w:tcPr>
          <w:p w14:paraId="57FC97D3" w14:textId="77777777" w:rsidR="00345496" w:rsidRPr="00DB1EFC" w:rsidRDefault="00345496" w:rsidP="003D5B7D">
            <w:pPr>
              <w:jc w:val="both"/>
              <w:rPr>
                <w:rFonts w:ascii="Book Antiqua" w:hAnsi="Book Antiqua"/>
                <w:szCs w:val="22"/>
              </w:rPr>
            </w:pPr>
          </w:p>
        </w:tc>
        <w:tc>
          <w:tcPr>
            <w:tcW w:w="1560" w:type="dxa"/>
          </w:tcPr>
          <w:p w14:paraId="10595A63" w14:textId="77777777" w:rsidR="00345496" w:rsidRPr="00DB1EFC" w:rsidRDefault="00345496" w:rsidP="003D5B7D">
            <w:pPr>
              <w:jc w:val="both"/>
              <w:rPr>
                <w:rFonts w:ascii="Book Antiqua" w:hAnsi="Book Antiqua"/>
                <w:szCs w:val="22"/>
              </w:rPr>
            </w:pPr>
          </w:p>
        </w:tc>
        <w:tc>
          <w:tcPr>
            <w:tcW w:w="1260" w:type="dxa"/>
          </w:tcPr>
          <w:p w14:paraId="4EED4E8C" w14:textId="77777777" w:rsidR="00345496" w:rsidRPr="00DB1EFC" w:rsidRDefault="00345496" w:rsidP="003D5B7D">
            <w:pPr>
              <w:jc w:val="both"/>
              <w:rPr>
                <w:rFonts w:ascii="Book Antiqua" w:hAnsi="Book Antiqua"/>
                <w:szCs w:val="22"/>
              </w:rPr>
            </w:pPr>
          </w:p>
        </w:tc>
      </w:tr>
      <w:tr w:rsidR="00345496" w:rsidRPr="00DB1EFC" w14:paraId="4F571C65" w14:textId="77777777" w:rsidTr="003D5B7D">
        <w:tc>
          <w:tcPr>
            <w:tcW w:w="540" w:type="dxa"/>
          </w:tcPr>
          <w:p w14:paraId="596D1FB7" w14:textId="77777777" w:rsidR="00345496" w:rsidRPr="00DB1EFC" w:rsidRDefault="00345496" w:rsidP="003D5B7D">
            <w:pPr>
              <w:jc w:val="both"/>
              <w:rPr>
                <w:rFonts w:ascii="Book Antiqua" w:hAnsi="Book Antiqua"/>
                <w:szCs w:val="22"/>
              </w:rPr>
            </w:pPr>
            <w:r>
              <w:rPr>
                <w:rFonts w:ascii="Book Antiqua" w:hAnsi="Book Antiqua"/>
                <w:szCs w:val="22"/>
              </w:rPr>
              <w:t>40</w:t>
            </w:r>
          </w:p>
        </w:tc>
        <w:tc>
          <w:tcPr>
            <w:tcW w:w="3690" w:type="dxa"/>
            <w:gridSpan w:val="3"/>
          </w:tcPr>
          <w:p w14:paraId="4A669083" w14:textId="77777777" w:rsidR="00345496" w:rsidRPr="00DB1EFC" w:rsidRDefault="00345496" w:rsidP="003D5B7D">
            <w:pPr>
              <w:jc w:val="both"/>
              <w:rPr>
                <w:rFonts w:ascii="Book Antiqua" w:hAnsi="Book Antiqua"/>
                <w:szCs w:val="22"/>
              </w:rPr>
            </w:pPr>
            <w:r>
              <w:rPr>
                <w:rFonts w:ascii="Book Antiqua" w:hAnsi="Book Antiqua"/>
                <w:szCs w:val="22"/>
              </w:rPr>
              <w:t>Any other relevant directions of Hon’ble NGT</w:t>
            </w:r>
          </w:p>
        </w:tc>
        <w:tc>
          <w:tcPr>
            <w:tcW w:w="1770" w:type="dxa"/>
          </w:tcPr>
          <w:p w14:paraId="5BC2DF82" w14:textId="77777777" w:rsidR="00345496" w:rsidRPr="00DB1EFC" w:rsidRDefault="00345496" w:rsidP="003D5B7D">
            <w:pPr>
              <w:jc w:val="both"/>
              <w:rPr>
                <w:rFonts w:ascii="Book Antiqua" w:hAnsi="Book Antiqua"/>
                <w:szCs w:val="22"/>
              </w:rPr>
            </w:pPr>
          </w:p>
        </w:tc>
        <w:tc>
          <w:tcPr>
            <w:tcW w:w="1620" w:type="dxa"/>
          </w:tcPr>
          <w:p w14:paraId="5E0569F9" w14:textId="77777777" w:rsidR="00345496" w:rsidRPr="00DB1EFC" w:rsidRDefault="00345496" w:rsidP="003D5B7D">
            <w:pPr>
              <w:jc w:val="both"/>
              <w:rPr>
                <w:rFonts w:ascii="Book Antiqua" w:hAnsi="Book Antiqua"/>
                <w:szCs w:val="22"/>
              </w:rPr>
            </w:pPr>
          </w:p>
        </w:tc>
        <w:tc>
          <w:tcPr>
            <w:tcW w:w="1560" w:type="dxa"/>
          </w:tcPr>
          <w:p w14:paraId="10BF56F1" w14:textId="77777777" w:rsidR="00345496" w:rsidRPr="00DB1EFC" w:rsidRDefault="00345496" w:rsidP="003D5B7D">
            <w:pPr>
              <w:jc w:val="both"/>
              <w:rPr>
                <w:rFonts w:ascii="Book Antiqua" w:hAnsi="Book Antiqua"/>
                <w:szCs w:val="22"/>
              </w:rPr>
            </w:pPr>
          </w:p>
        </w:tc>
        <w:tc>
          <w:tcPr>
            <w:tcW w:w="1260" w:type="dxa"/>
          </w:tcPr>
          <w:p w14:paraId="17771B18" w14:textId="77777777" w:rsidR="00345496" w:rsidRPr="00DB1EFC" w:rsidRDefault="00345496" w:rsidP="003D5B7D">
            <w:pPr>
              <w:jc w:val="both"/>
              <w:rPr>
                <w:rFonts w:ascii="Book Antiqua" w:hAnsi="Book Antiqua"/>
                <w:szCs w:val="22"/>
              </w:rPr>
            </w:pPr>
          </w:p>
        </w:tc>
      </w:tr>
    </w:tbl>
    <w:p w14:paraId="6200F7ED" w14:textId="77777777" w:rsidR="00FB4963" w:rsidRDefault="00FB4963" w:rsidP="0013471E">
      <w:pPr>
        <w:jc w:val="both"/>
        <w:rPr>
          <w:rFonts w:ascii="Book Antiqua" w:hAnsi="Book Antiqua" w:cs="Arial"/>
          <w:b/>
          <w:szCs w:val="22"/>
        </w:rPr>
      </w:pPr>
    </w:p>
    <w:p w14:paraId="6D8DE18B" w14:textId="0BACF06F" w:rsidR="00FB4963" w:rsidRDefault="00FB4963" w:rsidP="0013471E">
      <w:pPr>
        <w:jc w:val="both"/>
        <w:rPr>
          <w:rFonts w:ascii="Book Antiqua" w:hAnsi="Book Antiqua" w:cs="Arial"/>
          <w:b/>
          <w:szCs w:val="22"/>
        </w:rPr>
      </w:pPr>
    </w:p>
    <w:p w14:paraId="0490880D" w14:textId="37C01744" w:rsidR="00345496" w:rsidRDefault="00345496" w:rsidP="0013471E">
      <w:pPr>
        <w:jc w:val="both"/>
        <w:rPr>
          <w:rFonts w:ascii="Book Antiqua" w:hAnsi="Book Antiqua" w:cs="Arial"/>
          <w:b/>
          <w:szCs w:val="22"/>
        </w:rPr>
      </w:pPr>
    </w:p>
    <w:p w14:paraId="5F495C8D" w14:textId="77777777" w:rsidR="00345496" w:rsidRDefault="00345496" w:rsidP="0013471E">
      <w:pPr>
        <w:jc w:val="both"/>
        <w:rPr>
          <w:rFonts w:ascii="Book Antiqua" w:hAnsi="Book Antiqua" w:cs="Arial"/>
          <w:b/>
          <w:szCs w:val="22"/>
        </w:rPr>
      </w:pPr>
    </w:p>
    <w:p w14:paraId="1E1055EA" w14:textId="77777777" w:rsidR="00FB4963" w:rsidRDefault="00FB4963" w:rsidP="0013471E">
      <w:pPr>
        <w:jc w:val="both"/>
        <w:rPr>
          <w:rFonts w:ascii="Book Antiqua" w:hAnsi="Book Antiqua" w:cs="Arial"/>
          <w:b/>
          <w:szCs w:val="22"/>
        </w:rPr>
      </w:pPr>
    </w:p>
    <w:p w14:paraId="299EC7E1" w14:textId="77128F4C" w:rsidR="006147E7" w:rsidRPr="00DB1EFC" w:rsidRDefault="00741AE1" w:rsidP="0013471E">
      <w:pPr>
        <w:jc w:val="both"/>
        <w:rPr>
          <w:rFonts w:ascii="Book Antiqua" w:hAnsi="Book Antiqua" w:cs="Arial"/>
          <w:b/>
          <w:szCs w:val="22"/>
        </w:rPr>
      </w:pPr>
      <w:r w:rsidRPr="00DB1EFC">
        <w:rPr>
          <w:rFonts w:ascii="Book Antiqua" w:hAnsi="Book Antiqua" w:cs="Arial"/>
          <w:b/>
          <w:szCs w:val="22"/>
        </w:rPr>
        <w:lastRenderedPageBreak/>
        <w:t xml:space="preserve">HONOURABLE NGT ORDER </w:t>
      </w:r>
      <w:proofErr w:type="gramStart"/>
      <w:r w:rsidRPr="00DB1EFC">
        <w:rPr>
          <w:rFonts w:ascii="Book Antiqua" w:hAnsi="Book Antiqua" w:cs="Arial"/>
          <w:b/>
          <w:szCs w:val="22"/>
        </w:rPr>
        <w:t>DATED :</w:t>
      </w:r>
      <w:proofErr w:type="gramEnd"/>
      <w:r w:rsidRPr="00DB1EFC">
        <w:rPr>
          <w:rFonts w:ascii="Book Antiqua" w:hAnsi="Book Antiqua" w:cs="Arial"/>
          <w:b/>
          <w:szCs w:val="22"/>
        </w:rPr>
        <w:t xml:space="preserve">  </w:t>
      </w:r>
      <w:bookmarkEnd w:id="1"/>
      <w:r w:rsidR="006147E7" w:rsidRPr="00DB1EFC">
        <w:rPr>
          <w:rFonts w:ascii="Book Antiqua" w:hAnsi="Book Antiqua" w:cs="Arial"/>
          <w:b/>
          <w:szCs w:val="22"/>
        </w:rPr>
        <w:t>13.2.2018</w:t>
      </w:r>
    </w:p>
    <w:tbl>
      <w:tblPr>
        <w:tblStyle w:val="TableGrid"/>
        <w:tblW w:w="5739" w:type="pct"/>
        <w:tblInd w:w="-635" w:type="dxa"/>
        <w:tblLook w:val="04A0" w:firstRow="1" w:lastRow="0" w:firstColumn="1" w:lastColumn="0" w:noHBand="0" w:noVBand="1"/>
      </w:tblPr>
      <w:tblGrid>
        <w:gridCol w:w="539"/>
        <w:gridCol w:w="3808"/>
        <w:gridCol w:w="1695"/>
        <w:gridCol w:w="1232"/>
        <w:gridCol w:w="1966"/>
        <w:gridCol w:w="1109"/>
      </w:tblGrid>
      <w:tr w:rsidR="0013471E" w:rsidRPr="00DB1EFC" w14:paraId="0F959311" w14:textId="77777777" w:rsidTr="0013471E">
        <w:tc>
          <w:tcPr>
            <w:tcW w:w="260" w:type="pct"/>
          </w:tcPr>
          <w:p w14:paraId="4B66BDB5" w14:textId="77777777" w:rsidR="0013471E" w:rsidRPr="00DB1EFC" w:rsidRDefault="0013471E" w:rsidP="0013471E">
            <w:pPr>
              <w:jc w:val="both"/>
              <w:rPr>
                <w:rFonts w:ascii="Book Antiqua" w:hAnsi="Book Antiqua" w:cs="Arial"/>
                <w:b/>
                <w:szCs w:val="22"/>
              </w:rPr>
            </w:pPr>
            <w:proofErr w:type="spellStart"/>
            <w:r w:rsidRPr="00DB1EFC">
              <w:rPr>
                <w:rFonts w:ascii="Book Antiqua" w:hAnsi="Book Antiqua" w:cs="Arial"/>
                <w:b/>
                <w:color w:val="222222"/>
                <w:szCs w:val="22"/>
                <w:shd w:val="clear" w:color="auto" w:fill="FFFFFF"/>
              </w:rPr>
              <w:t>Sl</w:t>
            </w:r>
            <w:proofErr w:type="spellEnd"/>
            <w:r w:rsidRPr="00DB1EFC">
              <w:rPr>
                <w:rFonts w:ascii="Book Antiqua" w:hAnsi="Book Antiqua" w:cs="Arial"/>
                <w:b/>
                <w:color w:val="222222"/>
                <w:szCs w:val="22"/>
                <w:shd w:val="clear" w:color="auto" w:fill="FFFFFF"/>
              </w:rPr>
              <w:t xml:space="preserve"> No</w:t>
            </w:r>
          </w:p>
        </w:tc>
        <w:tc>
          <w:tcPr>
            <w:tcW w:w="1840" w:type="pct"/>
          </w:tcPr>
          <w:p w14:paraId="3F88A0B8" w14:textId="1433D762"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Directions</w:t>
            </w:r>
            <w:r w:rsidR="00345496">
              <w:rPr>
                <w:rFonts w:ascii="Book Antiqua" w:hAnsi="Book Antiqua" w:cs="Arial"/>
                <w:b/>
                <w:color w:val="222222"/>
                <w:szCs w:val="22"/>
                <w:shd w:val="clear" w:color="auto" w:fill="FFFFFF"/>
              </w:rPr>
              <w:t xml:space="preserve"> dated 13.2.2018</w:t>
            </w:r>
          </w:p>
        </w:tc>
        <w:tc>
          <w:tcPr>
            <w:tcW w:w="819" w:type="pct"/>
          </w:tcPr>
          <w:p w14:paraId="778A961F" w14:textId="091408DD" w:rsidR="0013471E" w:rsidRPr="00DB1EFC" w:rsidRDefault="0013471E" w:rsidP="0013471E">
            <w:pPr>
              <w:jc w:val="both"/>
              <w:rPr>
                <w:rFonts w:ascii="Book Antiqua" w:hAnsi="Book Antiqua" w:cs="Arial"/>
                <w:b/>
                <w:szCs w:val="22"/>
              </w:rPr>
            </w:pPr>
            <w:r w:rsidRPr="00DB1EFC">
              <w:rPr>
                <w:rFonts w:ascii="Book Antiqua" w:hAnsi="Book Antiqua"/>
                <w:b/>
                <w:bCs/>
                <w:szCs w:val="22"/>
              </w:rPr>
              <w:t>CONCERNED AGENCY</w:t>
            </w:r>
          </w:p>
        </w:tc>
        <w:tc>
          <w:tcPr>
            <w:tcW w:w="595" w:type="pct"/>
          </w:tcPr>
          <w:p w14:paraId="1AAE16F4" w14:textId="7900AB05"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Timelines</w:t>
            </w:r>
          </w:p>
        </w:tc>
        <w:tc>
          <w:tcPr>
            <w:tcW w:w="950" w:type="pct"/>
          </w:tcPr>
          <w:p w14:paraId="23B35380" w14:textId="5345729B"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Compliance achieved and Non Compliance</w:t>
            </w:r>
          </w:p>
        </w:tc>
        <w:tc>
          <w:tcPr>
            <w:tcW w:w="536" w:type="pct"/>
          </w:tcPr>
          <w:p w14:paraId="31972C91" w14:textId="77777777"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Remarks</w:t>
            </w:r>
          </w:p>
        </w:tc>
      </w:tr>
      <w:tr w:rsidR="0013471E" w:rsidRPr="00DB1EFC" w14:paraId="2BAACF79" w14:textId="77777777" w:rsidTr="0013471E">
        <w:tc>
          <w:tcPr>
            <w:tcW w:w="260" w:type="pct"/>
          </w:tcPr>
          <w:p w14:paraId="7837A53A"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1</w:t>
            </w:r>
          </w:p>
        </w:tc>
        <w:tc>
          <w:tcPr>
            <w:tcW w:w="1840" w:type="pct"/>
          </w:tcPr>
          <w:p w14:paraId="09CA88CD"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Central Pollution Control Board to conduct inspection and collect samples of the water at Tajewala Head Works and at Wazirabad (W.T.P.) and also from Okhla and ITO Barrage.</w:t>
            </w:r>
          </w:p>
          <w:p w14:paraId="39EED526"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Report shall contain analysis of the water particularly with reference of Ammonia and of course other pollutants be filed by the next date of hearing that is 16th February, 2018</w:t>
            </w:r>
          </w:p>
        </w:tc>
        <w:tc>
          <w:tcPr>
            <w:tcW w:w="819" w:type="pct"/>
          </w:tcPr>
          <w:p w14:paraId="1A73E0E2"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Central Pollution Control Board</w:t>
            </w:r>
          </w:p>
        </w:tc>
        <w:tc>
          <w:tcPr>
            <w:tcW w:w="595" w:type="pct"/>
          </w:tcPr>
          <w:p w14:paraId="6A86FBEA" w14:textId="0B241917" w:rsidR="0013471E" w:rsidRPr="00DB1EFC" w:rsidRDefault="0013471E" w:rsidP="0013471E">
            <w:pPr>
              <w:jc w:val="both"/>
              <w:rPr>
                <w:rFonts w:ascii="Book Antiqua" w:hAnsi="Book Antiqua" w:cs="Arial"/>
                <w:szCs w:val="22"/>
              </w:rPr>
            </w:pPr>
            <w:r w:rsidRPr="00DB1EFC">
              <w:rPr>
                <w:rFonts w:ascii="Book Antiqua" w:hAnsi="Book Antiqua" w:cs="Arial"/>
                <w:szCs w:val="22"/>
              </w:rPr>
              <w:t>By 16.2.2018</w:t>
            </w:r>
          </w:p>
        </w:tc>
        <w:tc>
          <w:tcPr>
            <w:tcW w:w="950" w:type="pct"/>
          </w:tcPr>
          <w:p w14:paraId="577B3A97" w14:textId="064C4FB0" w:rsidR="0013471E" w:rsidRPr="00DB1EFC" w:rsidRDefault="0013471E" w:rsidP="0013471E">
            <w:pPr>
              <w:jc w:val="both"/>
              <w:rPr>
                <w:rFonts w:ascii="Book Antiqua" w:hAnsi="Book Antiqua" w:cs="Arial"/>
                <w:szCs w:val="22"/>
              </w:rPr>
            </w:pPr>
            <w:r w:rsidRPr="00DB1EFC">
              <w:rPr>
                <w:rFonts w:ascii="Book Antiqua" w:hAnsi="Book Antiqua" w:cs="Arial"/>
                <w:szCs w:val="22"/>
              </w:rPr>
              <w:t>Study conducted, report filed on 16.2.2018</w:t>
            </w:r>
          </w:p>
        </w:tc>
        <w:tc>
          <w:tcPr>
            <w:tcW w:w="536" w:type="pct"/>
          </w:tcPr>
          <w:p w14:paraId="2D8392FD" w14:textId="77777777" w:rsidR="0013471E" w:rsidRPr="00DB1EFC" w:rsidRDefault="0013471E" w:rsidP="0013471E">
            <w:pPr>
              <w:jc w:val="both"/>
              <w:rPr>
                <w:rFonts w:ascii="Book Antiqua" w:hAnsi="Book Antiqua" w:cs="Arial"/>
                <w:szCs w:val="22"/>
              </w:rPr>
            </w:pPr>
          </w:p>
        </w:tc>
      </w:tr>
      <w:tr w:rsidR="00345496" w:rsidRPr="00DB1EFC" w14:paraId="099060BE" w14:textId="77777777" w:rsidTr="0013471E">
        <w:tc>
          <w:tcPr>
            <w:tcW w:w="260" w:type="pct"/>
          </w:tcPr>
          <w:p w14:paraId="2A72580A" w14:textId="09681531" w:rsidR="00345496" w:rsidRPr="00DB1EFC" w:rsidRDefault="00345496" w:rsidP="0013471E">
            <w:pPr>
              <w:jc w:val="both"/>
              <w:rPr>
                <w:rFonts w:ascii="Book Antiqua" w:hAnsi="Book Antiqua" w:cs="Arial"/>
                <w:szCs w:val="22"/>
              </w:rPr>
            </w:pPr>
            <w:r>
              <w:rPr>
                <w:rFonts w:ascii="Book Antiqua" w:hAnsi="Book Antiqua" w:cs="Arial"/>
                <w:szCs w:val="22"/>
              </w:rPr>
              <w:t>2</w:t>
            </w:r>
          </w:p>
        </w:tc>
        <w:tc>
          <w:tcPr>
            <w:tcW w:w="1840" w:type="pct"/>
          </w:tcPr>
          <w:p w14:paraId="7FA83119" w14:textId="02DC0949" w:rsidR="00345496" w:rsidRPr="00DB1EFC" w:rsidRDefault="00345496" w:rsidP="0013471E">
            <w:pPr>
              <w:jc w:val="both"/>
              <w:rPr>
                <w:rFonts w:ascii="Book Antiqua" w:hAnsi="Book Antiqua" w:cs="Arial"/>
                <w:szCs w:val="22"/>
              </w:rPr>
            </w:pPr>
            <w:r>
              <w:rPr>
                <w:rFonts w:ascii="Book Antiqua" w:hAnsi="Book Antiqua"/>
                <w:szCs w:val="22"/>
              </w:rPr>
              <w:t>Any other relevant directions of Hon’ble NGT</w:t>
            </w:r>
          </w:p>
        </w:tc>
        <w:tc>
          <w:tcPr>
            <w:tcW w:w="819" w:type="pct"/>
          </w:tcPr>
          <w:p w14:paraId="7270987F" w14:textId="77777777" w:rsidR="00345496" w:rsidRPr="00DB1EFC" w:rsidRDefault="00345496" w:rsidP="0013471E">
            <w:pPr>
              <w:jc w:val="both"/>
              <w:rPr>
                <w:rFonts w:ascii="Book Antiqua" w:hAnsi="Book Antiqua" w:cs="Arial"/>
                <w:szCs w:val="22"/>
              </w:rPr>
            </w:pPr>
          </w:p>
        </w:tc>
        <w:tc>
          <w:tcPr>
            <w:tcW w:w="595" w:type="pct"/>
          </w:tcPr>
          <w:p w14:paraId="64972942" w14:textId="77777777" w:rsidR="00345496" w:rsidRPr="00DB1EFC" w:rsidRDefault="00345496" w:rsidP="0013471E">
            <w:pPr>
              <w:jc w:val="both"/>
              <w:rPr>
                <w:rFonts w:ascii="Book Antiqua" w:hAnsi="Book Antiqua" w:cs="Arial"/>
                <w:szCs w:val="22"/>
              </w:rPr>
            </w:pPr>
          </w:p>
        </w:tc>
        <w:tc>
          <w:tcPr>
            <w:tcW w:w="950" w:type="pct"/>
          </w:tcPr>
          <w:p w14:paraId="1616C330" w14:textId="77777777" w:rsidR="00345496" w:rsidRPr="00DB1EFC" w:rsidRDefault="00345496" w:rsidP="0013471E">
            <w:pPr>
              <w:jc w:val="both"/>
              <w:rPr>
                <w:rFonts w:ascii="Book Antiqua" w:hAnsi="Book Antiqua" w:cs="Arial"/>
                <w:szCs w:val="22"/>
              </w:rPr>
            </w:pPr>
          </w:p>
        </w:tc>
        <w:tc>
          <w:tcPr>
            <w:tcW w:w="536" w:type="pct"/>
          </w:tcPr>
          <w:p w14:paraId="024AC5BC" w14:textId="77777777" w:rsidR="00345496" w:rsidRPr="00DB1EFC" w:rsidRDefault="00345496" w:rsidP="0013471E">
            <w:pPr>
              <w:jc w:val="both"/>
              <w:rPr>
                <w:rFonts w:ascii="Book Antiqua" w:hAnsi="Book Antiqua" w:cs="Arial"/>
                <w:szCs w:val="22"/>
              </w:rPr>
            </w:pPr>
          </w:p>
        </w:tc>
      </w:tr>
    </w:tbl>
    <w:p w14:paraId="089436BE" w14:textId="77777777" w:rsidR="0013471E" w:rsidRDefault="0013471E" w:rsidP="0013471E">
      <w:pPr>
        <w:jc w:val="both"/>
        <w:rPr>
          <w:rFonts w:ascii="Book Antiqua" w:hAnsi="Book Antiqua" w:cs="Arial"/>
          <w:b/>
          <w:szCs w:val="22"/>
        </w:rPr>
      </w:pPr>
    </w:p>
    <w:p w14:paraId="453ED70D" w14:textId="62FFC0CC" w:rsidR="006147E7" w:rsidRPr="00DB1EFC" w:rsidRDefault="00741AE1" w:rsidP="0013471E">
      <w:pPr>
        <w:jc w:val="both"/>
        <w:rPr>
          <w:rFonts w:ascii="Book Antiqua" w:hAnsi="Book Antiqua" w:cs="Arial"/>
          <w:b/>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proofErr w:type="gramEnd"/>
      <w:r w:rsidRPr="00DB1EFC">
        <w:rPr>
          <w:rFonts w:ascii="Book Antiqua" w:hAnsi="Book Antiqua" w:cs="Arial"/>
          <w:b/>
          <w:szCs w:val="22"/>
        </w:rPr>
        <w:t xml:space="preserve">  </w:t>
      </w:r>
      <w:r w:rsidR="006147E7" w:rsidRPr="00DB1EFC">
        <w:rPr>
          <w:rFonts w:ascii="Book Antiqua" w:hAnsi="Book Antiqua" w:cs="Arial"/>
          <w:b/>
          <w:szCs w:val="22"/>
        </w:rPr>
        <w:t>16.2.2018</w:t>
      </w:r>
    </w:p>
    <w:tbl>
      <w:tblPr>
        <w:tblStyle w:val="TableGrid"/>
        <w:tblW w:w="5740" w:type="pct"/>
        <w:tblInd w:w="-635" w:type="dxa"/>
        <w:tblLook w:val="04A0" w:firstRow="1" w:lastRow="0" w:firstColumn="1" w:lastColumn="0" w:noHBand="0" w:noVBand="1"/>
      </w:tblPr>
      <w:tblGrid>
        <w:gridCol w:w="522"/>
        <w:gridCol w:w="3852"/>
        <w:gridCol w:w="1695"/>
        <w:gridCol w:w="1239"/>
        <w:gridCol w:w="1933"/>
        <w:gridCol w:w="1109"/>
      </w:tblGrid>
      <w:tr w:rsidR="0013471E" w:rsidRPr="00DB1EFC" w14:paraId="5307C258" w14:textId="77777777" w:rsidTr="0013471E">
        <w:tc>
          <w:tcPr>
            <w:tcW w:w="257" w:type="pct"/>
          </w:tcPr>
          <w:p w14:paraId="16CCF5A7" w14:textId="77777777" w:rsidR="0013471E" w:rsidRPr="00DB1EFC" w:rsidRDefault="0013471E" w:rsidP="0013471E">
            <w:pPr>
              <w:jc w:val="both"/>
              <w:rPr>
                <w:rFonts w:ascii="Book Antiqua" w:hAnsi="Book Antiqua" w:cs="Arial"/>
                <w:b/>
                <w:szCs w:val="22"/>
              </w:rPr>
            </w:pPr>
            <w:proofErr w:type="spellStart"/>
            <w:r w:rsidRPr="00DB1EFC">
              <w:rPr>
                <w:rFonts w:ascii="Book Antiqua" w:hAnsi="Book Antiqua" w:cs="Arial"/>
                <w:b/>
                <w:color w:val="222222"/>
                <w:szCs w:val="22"/>
                <w:shd w:val="clear" w:color="auto" w:fill="FFFFFF"/>
              </w:rPr>
              <w:t>Sl</w:t>
            </w:r>
            <w:proofErr w:type="spellEnd"/>
            <w:r w:rsidRPr="00DB1EFC">
              <w:rPr>
                <w:rFonts w:ascii="Book Antiqua" w:hAnsi="Book Antiqua" w:cs="Arial"/>
                <w:b/>
                <w:color w:val="222222"/>
                <w:szCs w:val="22"/>
                <w:shd w:val="clear" w:color="auto" w:fill="FFFFFF"/>
              </w:rPr>
              <w:t xml:space="preserve"> No</w:t>
            </w:r>
          </w:p>
        </w:tc>
        <w:tc>
          <w:tcPr>
            <w:tcW w:w="1874" w:type="pct"/>
          </w:tcPr>
          <w:p w14:paraId="4FF8B8AC" w14:textId="7F74D5B1"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Directions</w:t>
            </w:r>
            <w:r w:rsidR="00345496">
              <w:rPr>
                <w:rFonts w:ascii="Book Antiqua" w:hAnsi="Book Antiqua" w:cs="Arial"/>
                <w:b/>
                <w:color w:val="222222"/>
                <w:szCs w:val="22"/>
                <w:shd w:val="clear" w:color="auto" w:fill="FFFFFF"/>
              </w:rPr>
              <w:t xml:space="preserve"> dated 16.02.2018</w:t>
            </w:r>
          </w:p>
        </w:tc>
        <w:tc>
          <w:tcPr>
            <w:tcW w:w="782" w:type="pct"/>
          </w:tcPr>
          <w:p w14:paraId="13D17062" w14:textId="13AD2C8D" w:rsidR="0013471E" w:rsidRPr="00DB1EFC" w:rsidRDefault="0013471E" w:rsidP="0013471E">
            <w:pPr>
              <w:jc w:val="both"/>
              <w:rPr>
                <w:rFonts w:ascii="Book Antiqua" w:hAnsi="Book Antiqua" w:cs="Arial"/>
                <w:b/>
                <w:szCs w:val="22"/>
              </w:rPr>
            </w:pPr>
            <w:r w:rsidRPr="00DB1EFC">
              <w:rPr>
                <w:rFonts w:ascii="Book Antiqua" w:hAnsi="Book Antiqua"/>
                <w:b/>
                <w:bCs/>
                <w:szCs w:val="22"/>
              </w:rPr>
              <w:t>CONCERNED AGENCY</w:t>
            </w:r>
          </w:p>
        </w:tc>
        <w:tc>
          <w:tcPr>
            <w:tcW w:w="608" w:type="pct"/>
          </w:tcPr>
          <w:p w14:paraId="64D12788" w14:textId="0D138BDD"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Timelines</w:t>
            </w:r>
          </w:p>
        </w:tc>
        <w:tc>
          <w:tcPr>
            <w:tcW w:w="943" w:type="pct"/>
          </w:tcPr>
          <w:p w14:paraId="46E674A2" w14:textId="77777777"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Compliance achieved and Non Compliance</w:t>
            </w:r>
          </w:p>
        </w:tc>
        <w:tc>
          <w:tcPr>
            <w:tcW w:w="536" w:type="pct"/>
          </w:tcPr>
          <w:p w14:paraId="121537BB" w14:textId="77777777"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Remarks</w:t>
            </w:r>
          </w:p>
        </w:tc>
      </w:tr>
      <w:tr w:rsidR="0013471E" w:rsidRPr="00DB1EFC" w14:paraId="09B59D3A" w14:textId="77777777" w:rsidTr="0013471E">
        <w:tc>
          <w:tcPr>
            <w:tcW w:w="257" w:type="pct"/>
          </w:tcPr>
          <w:p w14:paraId="6BB799C2"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1</w:t>
            </w:r>
          </w:p>
        </w:tc>
        <w:tc>
          <w:tcPr>
            <w:tcW w:w="1874" w:type="pct"/>
          </w:tcPr>
          <w:p w14:paraId="7D92A7FA"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Chief Secretaries of State of Haryana and NCT of Delhi be directed to hold a meeting to resolve the issue relating to the pollution of the Yamuna water due the industrial and other pollutants resulting in the Ammonia level rise which has reached the alarming situation and making the water un-potable.</w:t>
            </w:r>
          </w:p>
        </w:tc>
        <w:tc>
          <w:tcPr>
            <w:tcW w:w="782" w:type="pct"/>
          </w:tcPr>
          <w:p w14:paraId="7E430F70"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CS, Haryana</w:t>
            </w:r>
          </w:p>
          <w:p w14:paraId="6DB431FF"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CS, Delhi</w:t>
            </w:r>
          </w:p>
        </w:tc>
        <w:tc>
          <w:tcPr>
            <w:tcW w:w="608" w:type="pct"/>
          </w:tcPr>
          <w:p w14:paraId="34EEFCA6" w14:textId="2D030F13" w:rsidR="0013471E" w:rsidRPr="00DB1EFC" w:rsidRDefault="0013471E" w:rsidP="0013471E">
            <w:pPr>
              <w:jc w:val="both"/>
              <w:rPr>
                <w:rFonts w:ascii="Book Antiqua" w:hAnsi="Book Antiqua" w:cs="Arial"/>
                <w:szCs w:val="22"/>
              </w:rPr>
            </w:pPr>
          </w:p>
        </w:tc>
        <w:tc>
          <w:tcPr>
            <w:tcW w:w="943" w:type="pct"/>
          </w:tcPr>
          <w:p w14:paraId="4F5F2D44" w14:textId="77777777" w:rsidR="0013471E" w:rsidRPr="00DB1EFC" w:rsidRDefault="0013471E" w:rsidP="0013471E">
            <w:pPr>
              <w:jc w:val="both"/>
              <w:rPr>
                <w:rFonts w:ascii="Book Antiqua" w:hAnsi="Book Antiqua" w:cs="Arial"/>
                <w:szCs w:val="22"/>
              </w:rPr>
            </w:pPr>
          </w:p>
        </w:tc>
        <w:tc>
          <w:tcPr>
            <w:tcW w:w="536" w:type="pct"/>
          </w:tcPr>
          <w:p w14:paraId="1158760D" w14:textId="77777777" w:rsidR="0013471E" w:rsidRPr="00DB1EFC" w:rsidRDefault="0013471E" w:rsidP="0013471E">
            <w:pPr>
              <w:jc w:val="both"/>
              <w:rPr>
                <w:rFonts w:ascii="Book Antiqua" w:hAnsi="Book Antiqua" w:cs="Arial"/>
                <w:szCs w:val="22"/>
              </w:rPr>
            </w:pPr>
          </w:p>
        </w:tc>
      </w:tr>
      <w:tr w:rsidR="0013471E" w:rsidRPr="00DB1EFC" w14:paraId="7B68D005" w14:textId="77777777" w:rsidTr="0013471E">
        <w:tc>
          <w:tcPr>
            <w:tcW w:w="257" w:type="pct"/>
          </w:tcPr>
          <w:p w14:paraId="175D7F02"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2</w:t>
            </w:r>
          </w:p>
        </w:tc>
        <w:tc>
          <w:tcPr>
            <w:tcW w:w="1874" w:type="pct"/>
          </w:tcPr>
          <w:p w14:paraId="78DE2765"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Chief Secretaries of the State of Haryana and the NCT of Delhi to hold a meeting on Tuesday – 20</w:t>
            </w:r>
            <w:r w:rsidRPr="00DB1EFC">
              <w:rPr>
                <w:rFonts w:ascii="Book Antiqua" w:hAnsi="Book Antiqua" w:cs="Arial"/>
                <w:szCs w:val="22"/>
                <w:vertAlign w:val="superscript"/>
              </w:rPr>
              <w:t>th</w:t>
            </w:r>
            <w:r w:rsidRPr="00DB1EFC">
              <w:rPr>
                <w:rFonts w:ascii="Book Antiqua" w:hAnsi="Book Antiqua" w:cs="Arial"/>
                <w:szCs w:val="22"/>
              </w:rPr>
              <w:t xml:space="preserve"> February, 2018 and solve the dispute raised of in the Misc. Applications particularly in the matter relating to water quality and high level Ammonia as alleged. The result of the meeting be submitted on Wednesday on 21</w:t>
            </w:r>
            <w:r w:rsidRPr="00DB1EFC">
              <w:rPr>
                <w:rFonts w:ascii="Book Antiqua" w:hAnsi="Book Antiqua" w:cs="Arial"/>
                <w:szCs w:val="22"/>
                <w:vertAlign w:val="superscript"/>
              </w:rPr>
              <w:t>st</w:t>
            </w:r>
            <w:r w:rsidRPr="00DB1EFC">
              <w:rPr>
                <w:rFonts w:ascii="Book Antiqua" w:hAnsi="Book Antiqua" w:cs="Arial"/>
                <w:szCs w:val="22"/>
              </w:rPr>
              <w:t xml:space="preserve"> February, 2018.</w:t>
            </w:r>
          </w:p>
        </w:tc>
        <w:tc>
          <w:tcPr>
            <w:tcW w:w="782" w:type="pct"/>
          </w:tcPr>
          <w:p w14:paraId="7D9A4C51"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CS, Haryana</w:t>
            </w:r>
          </w:p>
          <w:p w14:paraId="236EBEBB"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CS, Delhi</w:t>
            </w:r>
          </w:p>
          <w:p w14:paraId="6A97D6C9"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MS, CPCB</w:t>
            </w:r>
          </w:p>
          <w:p w14:paraId="5E17C877"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UYRB</w:t>
            </w:r>
          </w:p>
        </w:tc>
        <w:tc>
          <w:tcPr>
            <w:tcW w:w="608" w:type="pct"/>
          </w:tcPr>
          <w:p w14:paraId="51726934" w14:textId="0F27572C" w:rsidR="0013471E" w:rsidRPr="00DB1EFC" w:rsidRDefault="0013471E" w:rsidP="0013471E">
            <w:pPr>
              <w:jc w:val="both"/>
              <w:rPr>
                <w:rFonts w:ascii="Book Antiqua" w:hAnsi="Book Antiqua" w:cs="Arial"/>
                <w:szCs w:val="22"/>
              </w:rPr>
            </w:pPr>
            <w:r w:rsidRPr="00DB1EFC">
              <w:rPr>
                <w:rFonts w:ascii="Book Antiqua" w:hAnsi="Book Antiqua" w:cs="Arial"/>
                <w:szCs w:val="22"/>
              </w:rPr>
              <w:t>21.2.2018</w:t>
            </w:r>
          </w:p>
        </w:tc>
        <w:tc>
          <w:tcPr>
            <w:tcW w:w="943" w:type="pct"/>
          </w:tcPr>
          <w:p w14:paraId="2D3ABFEA" w14:textId="77777777" w:rsidR="0013471E" w:rsidRPr="00DB1EFC" w:rsidRDefault="0013471E" w:rsidP="0013471E">
            <w:pPr>
              <w:jc w:val="both"/>
              <w:rPr>
                <w:rFonts w:ascii="Book Antiqua" w:hAnsi="Book Antiqua" w:cs="Arial"/>
                <w:szCs w:val="22"/>
              </w:rPr>
            </w:pPr>
          </w:p>
        </w:tc>
        <w:tc>
          <w:tcPr>
            <w:tcW w:w="536" w:type="pct"/>
          </w:tcPr>
          <w:p w14:paraId="41E14D8C" w14:textId="77777777" w:rsidR="0013471E" w:rsidRPr="00DB1EFC" w:rsidRDefault="0013471E" w:rsidP="0013471E">
            <w:pPr>
              <w:jc w:val="both"/>
              <w:rPr>
                <w:rFonts w:ascii="Book Antiqua" w:hAnsi="Book Antiqua" w:cs="Arial"/>
                <w:szCs w:val="22"/>
              </w:rPr>
            </w:pPr>
          </w:p>
        </w:tc>
      </w:tr>
      <w:tr w:rsidR="00345496" w:rsidRPr="00DB1EFC" w14:paraId="03EA8D00" w14:textId="77777777" w:rsidTr="0013471E">
        <w:tc>
          <w:tcPr>
            <w:tcW w:w="257" w:type="pct"/>
          </w:tcPr>
          <w:p w14:paraId="1DF63FCC" w14:textId="3F3FB0A2" w:rsidR="00345496" w:rsidRPr="00DB1EFC" w:rsidRDefault="00345496" w:rsidP="0013471E">
            <w:pPr>
              <w:jc w:val="both"/>
              <w:rPr>
                <w:rFonts w:ascii="Book Antiqua" w:hAnsi="Book Antiqua" w:cs="Arial"/>
                <w:szCs w:val="22"/>
              </w:rPr>
            </w:pPr>
            <w:r>
              <w:rPr>
                <w:rFonts w:ascii="Book Antiqua" w:hAnsi="Book Antiqua" w:cs="Arial"/>
                <w:szCs w:val="22"/>
              </w:rPr>
              <w:t>3</w:t>
            </w:r>
          </w:p>
        </w:tc>
        <w:tc>
          <w:tcPr>
            <w:tcW w:w="1874" w:type="pct"/>
          </w:tcPr>
          <w:p w14:paraId="0AFA27B1" w14:textId="582FDD0A" w:rsidR="00345496" w:rsidRPr="00DB1EFC" w:rsidRDefault="00345496" w:rsidP="0013471E">
            <w:pPr>
              <w:jc w:val="both"/>
              <w:rPr>
                <w:rFonts w:ascii="Book Antiqua" w:hAnsi="Book Antiqua" w:cs="Arial"/>
                <w:szCs w:val="22"/>
              </w:rPr>
            </w:pPr>
            <w:r>
              <w:rPr>
                <w:rFonts w:ascii="Book Antiqua" w:hAnsi="Book Antiqua"/>
                <w:szCs w:val="22"/>
              </w:rPr>
              <w:t>Any other relevant directions of Hon’ble NGT</w:t>
            </w:r>
          </w:p>
        </w:tc>
        <w:tc>
          <w:tcPr>
            <w:tcW w:w="782" w:type="pct"/>
          </w:tcPr>
          <w:p w14:paraId="39D155B7" w14:textId="77777777" w:rsidR="00345496" w:rsidRPr="00DB1EFC" w:rsidRDefault="00345496" w:rsidP="0013471E">
            <w:pPr>
              <w:jc w:val="both"/>
              <w:rPr>
                <w:rFonts w:ascii="Book Antiqua" w:hAnsi="Book Antiqua" w:cs="Arial"/>
                <w:szCs w:val="22"/>
              </w:rPr>
            </w:pPr>
          </w:p>
        </w:tc>
        <w:tc>
          <w:tcPr>
            <w:tcW w:w="608" w:type="pct"/>
          </w:tcPr>
          <w:p w14:paraId="2ED231F6" w14:textId="77777777" w:rsidR="00345496" w:rsidRPr="00DB1EFC" w:rsidRDefault="00345496" w:rsidP="0013471E">
            <w:pPr>
              <w:jc w:val="both"/>
              <w:rPr>
                <w:rFonts w:ascii="Book Antiqua" w:hAnsi="Book Antiqua" w:cs="Arial"/>
                <w:szCs w:val="22"/>
              </w:rPr>
            </w:pPr>
          </w:p>
        </w:tc>
        <w:tc>
          <w:tcPr>
            <w:tcW w:w="943" w:type="pct"/>
          </w:tcPr>
          <w:p w14:paraId="50D37419" w14:textId="77777777" w:rsidR="00345496" w:rsidRPr="00DB1EFC" w:rsidRDefault="00345496" w:rsidP="0013471E">
            <w:pPr>
              <w:jc w:val="both"/>
              <w:rPr>
                <w:rFonts w:ascii="Book Antiqua" w:hAnsi="Book Antiqua" w:cs="Arial"/>
                <w:szCs w:val="22"/>
              </w:rPr>
            </w:pPr>
          </w:p>
        </w:tc>
        <w:tc>
          <w:tcPr>
            <w:tcW w:w="536" w:type="pct"/>
          </w:tcPr>
          <w:p w14:paraId="5B19B2BB" w14:textId="77777777" w:rsidR="00345496" w:rsidRPr="00DB1EFC" w:rsidRDefault="00345496" w:rsidP="0013471E">
            <w:pPr>
              <w:jc w:val="both"/>
              <w:rPr>
                <w:rFonts w:ascii="Book Antiqua" w:hAnsi="Book Antiqua" w:cs="Arial"/>
                <w:szCs w:val="22"/>
              </w:rPr>
            </w:pPr>
          </w:p>
        </w:tc>
      </w:tr>
    </w:tbl>
    <w:p w14:paraId="6A06B527" w14:textId="577762E0" w:rsidR="006147E7" w:rsidRPr="00DB1EFC" w:rsidRDefault="006147E7" w:rsidP="0013471E">
      <w:pPr>
        <w:jc w:val="both"/>
        <w:rPr>
          <w:rFonts w:ascii="Book Antiqua" w:hAnsi="Book Antiqua"/>
          <w:szCs w:val="22"/>
        </w:rPr>
      </w:pPr>
    </w:p>
    <w:p w14:paraId="2AA62F5F" w14:textId="77777777" w:rsidR="00FB4963" w:rsidRDefault="00FB4963" w:rsidP="0013471E">
      <w:pPr>
        <w:jc w:val="both"/>
        <w:rPr>
          <w:rFonts w:ascii="Book Antiqua" w:hAnsi="Book Antiqua" w:cs="Arial"/>
          <w:b/>
          <w:szCs w:val="22"/>
        </w:rPr>
      </w:pPr>
    </w:p>
    <w:p w14:paraId="3460D607" w14:textId="77777777" w:rsidR="00FB4963" w:rsidRDefault="00FB4963" w:rsidP="0013471E">
      <w:pPr>
        <w:jc w:val="both"/>
        <w:rPr>
          <w:rFonts w:ascii="Book Antiqua" w:hAnsi="Book Antiqua" w:cs="Arial"/>
          <w:b/>
          <w:szCs w:val="22"/>
        </w:rPr>
      </w:pPr>
    </w:p>
    <w:p w14:paraId="460A6404" w14:textId="77777777" w:rsidR="00FB4963" w:rsidRDefault="00FB4963" w:rsidP="0013471E">
      <w:pPr>
        <w:jc w:val="both"/>
        <w:rPr>
          <w:rFonts w:ascii="Book Antiqua" w:hAnsi="Book Antiqua" w:cs="Arial"/>
          <w:b/>
          <w:szCs w:val="22"/>
        </w:rPr>
      </w:pPr>
    </w:p>
    <w:p w14:paraId="5115875D" w14:textId="1A3F80F1" w:rsidR="006147E7" w:rsidRPr="00DB1EFC" w:rsidRDefault="0066579B" w:rsidP="0013471E">
      <w:pPr>
        <w:jc w:val="both"/>
        <w:rPr>
          <w:rFonts w:ascii="Book Antiqua" w:hAnsi="Book Antiqua" w:cs="Arial"/>
          <w:b/>
          <w:szCs w:val="22"/>
        </w:rPr>
      </w:pPr>
      <w:r w:rsidRPr="00DB1EFC">
        <w:rPr>
          <w:rFonts w:ascii="Book Antiqua" w:hAnsi="Book Antiqua" w:cs="Arial"/>
          <w:b/>
          <w:szCs w:val="22"/>
        </w:rPr>
        <w:lastRenderedPageBreak/>
        <w:t xml:space="preserve">HONOURABLE NGT ORDER </w:t>
      </w:r>
      <w:proofErr w:type="gramStart"/>
      <w:r w:rsidRPr="00DB1EFC">
        <w:rPr>
          <w:rFonts w:ascii="Book Antiqua" w:hAnsi="Book Antiqua" w:cs="Arial"/>
          <w:b/>
          <w:szCs w:val="22"/>
        </w:rPr>
        <w:t>DATED :</w:t>
      </w:r>
      <w:proofErr w:type="gramEnd"/>
      <w:r w:rsidRPr="00DB1EFC">
        <w:rPr>
          <w:rFonts w:ascii="Book Antiqua" w:hAnsi="Book Antiqua" w:cs="Arial"/>
          <w:b/>
          <w:szCs w:val="22"/>
        </w:rPr>
        <w:t xml:space="preserve">  </w:t>
      </w:r>
      <w:r w:rsidR="006147E7" w:rsidRPr="00DB1EFC">
        <w:rPr>
          <w:rFonts w:ascii="Book Antiqua" w:hAnsi="Book Antiqua" w:cs="Arial"/>
          <w:b/>
          <w:szCs w:val="22"/>
        </w:rPr>
        <w:t>22.2.2018</w:t>
      </w:r>
    </w:p>
    <w:tbl>
      <w:tblPr>
        <w:tblStyle w:val="TableGrid"/>
        <w:tblW w:w="5862" w:type="pct"/>
        <w:tblInd w:w="-856" w:type="dxa"/>
        <w:tblLook w:val="04A0" w:firstRow="1" w:lastRow="0" w:firstColumn="1" w:lastColumn="0" w:noHBand="0" w:noVBand="1"/>
      </w:tblPr>
      <w:tblGrid>
        <w:gridCol w:w="522"/>
        <w:gridCol w:w="4079"/>
        <w:gridCol w:w="1695"/>
        <w:gridCol w:w="1245"/>
        <w:gridCol w:w="1875"/>
        <w:gridCol w:w="1154"/>
      </w:tblGrid>
      <w:tr w:rsidR="0013471E" w:rsidRPr="00DB1EFC" w14:paraId="52C3C64F" w14:textId="77777777" w:rsidTr="0013471E">
        <w:tc>
          <w:tcPr>
            <w:tcW w:w="250" w:type="pct"/>
          </w:tcPr>
          <w:p w14:paraId="41F6E183" w14:textId="77777777" w:rsidR="0013471E" w:rsidRPr="00DB1EFC" w:rsidRDefault="0013471E" w:rsidP="0013471E">
            <w:pPr>
              <w:jc w:val="both"/>
              <w:rPr>
                <w:rFonts w:ascii="Book Antiqua" w:hAnsi="Book Antiqua" w:cs="Arial"/>
                <w:b/>
                <w:szCs w:val="22"/>
              </w:rPr>
            </w:pPr>
            <w:proofErr w:type="spellStart"/>
            <w:r w:rsidRPr="00DB1EFC">
              <w:rPr>
                <w:rFonts w:ascii="Book Antiqua" w:hAnsi="Book Antiqua" w:cs="Arial"/>
                <w:b/>
                <w:color w:val="222222"/>
                <w:szCs w:val="22"/>
                <w:shd w:val="clear" w:color="auto" w:fill="FFFFFF"/>
              </w:rPr>
              <w:t>Sl</w:t>
            </w:r>
            <w:proofErr w:type="spellEnd"/>
            <w:r w:rsidRPr="00DB1EFC">
              <w:rPr>
                <w:rFonts w:ascii="Book Antiqua" w:hAnsi="Book Antiqua" w:cs="Arial"/>
                <w:b/>
                <w:color w:val="222222"/>
                <w:szCs w:val="22"/>
                <w:shd w:val="clear" w:color="auto" w:fill="FFFFFF"/>
              </w:rPr>
              <w:t xml:space="preserve"> No</w:t>
            </w:r>
          </w:p>
        </w:tc>
        <w:tc>
          <w:tcPr>
            <w:tcW w:w="1941" w:type="pct"/>
          </w:tcPr>
          <w:p w14:paraId="3736398E" w14:textId="55B4E852"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Directions</w:t>
            </w:r>
            <w:r w:rsidR="00345496">
              <w:rPr>
                <w:rFonts w:ascii="Book Antiqua" w:hAnsi="Book Antiqua" w:cs="Arial"/>
                <w:b/>
                <w:color w:val="222222"/>
                <w:szCs w:val="22"/>
                <w:shd w:val="clear" w:color="auto" w:fill="FFFFFF"/>
              </w:rPr>
              <w:t xml:space="preserve"> dated 22.02.2018</w:t>
            </w:r>
          </w:p>
        </w:tc>
        <w:tc>
          <w:tcPr>
            <w:tcW w:w="766" w:type="pct"/>
          </w:tcPr>
          <w:p w14:paraId="364AC3B2" w14:textId="1F6271EA" w:rsidR="0013471E" w:rsidRPr="00DB1EFC" w:rsidRDefault="0013471E" w:rsidP="0013471E">
            <w:pPr>
              <w:jc w:val="both"/>
              <w:rPr>
                <w:rFonts w:ascii="Book Antiqua" w:hAnsi="Book Antiqua" w:cs="Arial"/>
                <w:b/>
                <w:szCs w:val="22"/>
              </w:rPr>
            </w:pPr>
            <w:r w:rsidRPr="00DB1EFC">
              <w:rPr>
                <w:rFonts w:ascii="Book Antiqua" w:hAnsi="Book Antiqua"/>
                <w:b/>
                <w:bCs/>
                <w:szCs w:val="22"/>
              </w:rPr>
              <w:t>CONCERNED AGENCY</w:t>
            </w:r>
          </w:p>
        </w:tc>
        <w:tc>
          <w:tcPr>
            <w:tcW w:w="596" w:type="pct"/>
          </w:tcPr>
          <w:p w14:paraId="6D424599" w14:textId="23A02E54"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Timelines</w:t>
            </w:r>
          </w:p>
        </w:tc>
        <w:tc>
          <w:tcPr>
            <w:tcW w:w="894" w:type="pct"/>
          </w:tcPr>
          <w:p w14:paraId="2274F8CB" w14:textId="77777777"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Compliance achieved and Non Compliance</w:t>
            </w:r>
          </w:p>
        </w:tc>
        <w:tc>
          <w:tcPr>
            <w:tcW w:w="553" w:type="pct"/>
          </w:tcPr>
          <w:p w14:paraId="7C79411C" w14:textId="77777777"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Remarks</w:t>
            </w:r>
          </w:p>
        </w:tc>
      </w:tr>
      <w:tr w:rsidR="0013471E" w:rsidRPr="00DB1EFC" w14:paraId="6B0935F1" w14:textId="77777777" w:rsidTr="0013471E">
        <w:tc>
          <w:tcPr>
            <w:tcW w:w="250" w:type="pct"/>
          </w:tcPr>
          <w:p w14:paraId="3B9B9759"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1</w:t>
            </w:r>
          </w:p>
        </w:tc>
        <w:tc>
          <w:tcPr>
            <w:tcW w:w="1941" w:type="pct"/>
          </w:tcPr>
          <w:p w14:paraId="5B09F238"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State of Haryana and NCT of Delhi to ensure that they identify the source of pollution and address it appropriately.</w:t>
            </w:r>
          </w:p>
          <w:p w14:paraId="279E33B9"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 The Central Pollution Control Board shall monitor the entire process to be undertaken by the State of Haryana and NCT Delhi.</w:t>
            </w:r>
          </w:p>
        </w:tc>
        <w:tc>
          <w:tcPr>
            <w:tcW w:w="766" w:type="pct"/>
          </w:tcPr>
          <w:p w14:paraId="7B3310D4"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State of Haryana, NCT Delhi, CPCB</w:t>
            </w:r>
          </w:p>
        </w:tc>
        <w:tc>
          <w:tcPr>
            <w:tcW w:w="596" w:type="pct"/>
          </w:tcPr>
          <w:p w14:paraId="71197FF0" w14:textId="43372AD2" w:rsidR="0013471E" w:rsidRPr="00DB1EFC" w:rsidRDefault="0013471E" w:rsidP="0013471E">
            <w:pPr>
              <w:jc w:val="both"/>
              <w:rPr>
                <w:rFonts w:ascii="Book Antiqua" w:hAnsi="Book Antiqua" w:cs="Arial"/>
                <w:szCs w:val="22"/>
              </w:rPr>
            </w:pPr>
          </w:p>
        </w:tc>
        <w:tc>
          <w:tcPr>
            <w:tcW w:w="894" w:type="pct"/>
          </w:tcPr>
          <w:p w14:paraId="7A4DFBD1" w14:textId="77777777" w:rsidR="0013471E" w:rsidRPr="00DB1EFC" w:rsidRDefault="0013471E" w:rsidP="0013471E">
            <w:pPr>
              <w:jc w:val="both"/>
              <w:rPr>
                <w:rFonts w:ascii="Book Antiqua" w:hAnsi="Book Antiqua" w:cs="Arial"/>
                <w:szCs w:val="22"/>
              </w:rPr>
            </w:pPr>
          </w:p>
        </w:tc>
        <w:tc>
          <w:tcPr>
            <w:tcW w:w="553" w:type="pct"/>
          </w:tcPr>
          <w:p w14:paraId="1CC274D8" w14:textId="77777777" w:rsidR="0013471E" w:rsidRPr="00DB1EFC" w:rsidRDefault="0013471E" w:rsidP="0013471E">
            <w:pPr>
              <w:jc w:val="both"/>
              <w:rPr>
                <w:rFonts w:ascii="Book Antiqua" w:hAnsi="Book Antiqua" w:cs="Arial"/>
                <w:szCs w:val="22"/>
              </w:rPr>
            </w:pPr>
          </w:p>
        </w:tc>
      </w:tr>
      <w:tr w:rsidR="0013471E" w:rsidRPr="00DB1EFC" w14:paraId="336D17D5" w14:textId="77777777" w:rsidTr="0013471E">
        <w:tc>
          <w:tcPr>
            <w:tcW w:w="250" w:type="pct"/>
          </w:tcPr>
          <w:p w14:paraId="5B675696"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2</w:t>
            </w:r>
          </w:p>
        </w:tc>
        <w:tc>
          <w:tcPr>
            <w:tcW w:w="1941" w:type="pct"/>
          </w:tcPr>
          <w:p w14:paraId="26719209"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CPCB and DPCC shall be involved to ensure the erring industry or local bodies and other parties who are causing pollution are dealt with appropriately and check the pollution level.</w:t>
            </w:r>
          </w:p>
        </w:tc>
        <w:tc>
          <w:tcPr>
            <w:tcW w:w="766" w:type="pct"/>
          </w:tcPr>
          <w:p w14:paraId="6DFC1911"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CPCB, DPCC</w:t>
            </w:r>
          </w:p>
        </w:tc>
        <w:tc>
          <w:tcPr>
            <w:tcW w:w="596" w:type="pct"/>
          </w:tcPr>
          <w:p w14:paraId="7B5A8B0C" w14:textId="6652F485" w:rsidR="0013471E" w:rsidRPr="00DB1EFC" w:rsidRDefault="0013471E" w:rsidP="0013471E">
            <w:pPr>
              <w:jc w:val="both"/>
              <w:rPr>
                <w:rFonts w:ascii="Book Antiqua" w:hAnsi="Book Antiqua" w:cs="Arial"/>
                <w:szCs w:val="22"/>
              </w:rPr>
            </w:pPr>
          </w:p>
        </w:tc>
        <w:tc>
          <w:tcPr>
            <w:tcW w:w="894" w:type="pct"/>
          </w:tcPr>
          <w:p w14:paraId="5B953E86" w14:textId="77777777" w:rsidR="0013471E" w:rsidRPr="00DB1EFC" w:rsidRDefault="0013471E" w:rsidP="0013471E">
            <w:pPr>
              <w:jc w:val="both"/>
              <w:rPr>
                <w:rFonts w:ascii="Book Antiqua" w:hAnsi="Book Antiqua" w:cs="Arial"/>
                <w:szCs w:val="22"/>
              </w:rPr>
            </w:pPr>
          </w:p>
        </w:tc>
        <w:tc>
          <w:tcPr>
            <w:tcW w:w="553" w:type="pct"/>
          </w:tcPr>
          <w:p w14:paraId="078C7B91" w14:textId="77777777" w:rsidR="0013471E" w:rsidRPr="00DB1EFC" w:rsidRDefault="0013471E" w:rsidP="0013471E">
            <w:pPr>
              <w:jc w:val="both"/>
              <w:rPr>
                <w:rFonts w:ascii="Book Antiqua" w:hAnsi="Book Antiqua" w:cs="Arial"/>
                <w:szCs w:val="22"/>
              </w:rPr>
            </w:pPr>
          </w:p>
        </w:tc>
      </w:tr>
      <w:tr w:rsidR="0013471E" w:rsidRPr="00DB1EFC" w14:paraId="4C4B53CD" w14:textId="77777777" w:rsidTr="0013471E">
        <w:tc>
          <w:tcPr>
            <w:tcW w:w="250" w:type="pct"/>
          </w:tcPr>
          <w:p w14:paraId="7B381C05"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3</w:t>
            </w:r>
          </w:p>
        </w:tc>
        <w:tc>
          <w:tcPr>
            <w:tcW w:w="1941" w:type="pct"/>
          </w:tcPr>
          <w:p w14:paraId="3297DD42"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The report submitted earlier by the CPCB needs to be rechecked both with regard to pollution levels of Ammonia downstream at </w:t>
            </w:r>
            <w:proofErr w:type="spellStart"/>
            <w:r w:rsidRPr="00DB1EFC">
              <w:rPr>
                <w:rFonts w:ascii="Book Antiqua" w:hAnsi="Book Antiqua" w:cs="Arial"/>
                <w:szCs w:val="22"/>
              </w:rPr>
              <w:t>Khojkipur</w:t>
            </w:r>
            <w:proofErr w:type="spellEnd"/>
            <w:r w:rsidRPr="00DB1EFC">
              <w:rPr>
                <w:rFonts w:ascii="Book Antiqua" w:hAnsi="Book Antiqua" w:cs="Arial"/>
                <w:szCs w:val="22"/>
              </w:rPr>
              <w:t xml:space="preserve"> Drain No. 2 and </w:t>
            </w:r>
            <w:proofErr w:type="spellStart"/>
            <w:r w:rsidRPr="00DB1EFC">
              <w:rPr>
                <w:rFonts w:ascii="Book Antiqua" w:hAnsi="Book Antiqua" w:cs="Arial"/>
                <w:szCs w:val="22"/>
              </w:rPr>
              <w:t>Khojkipur</w:t>
            </w:r>
            <w:proofErr w:type="spellEnd"/>
            <w:r w:rsidRPr="00DB1EFC">
              <w:rPr>
                <w:rFonts w:ascii="Book Antiqua" w:hAnsi="Book Antiqua" w:cs="Arial"/>
                <w:szCs w:val="22"/>
              </w:rPr>
              <w:t xml:space="preserve"> drain as a figures appearing in the report appear to be incorrect. Report be submitted before the Tribunal by Monday.</w:t>
            </w:r>
          </w:p>
        </w:tc>
        <w:tc>
          <w:tcPr>
            <w:tcW w:w="766" w:type="pct"/>
          </w:tcPr>
          <w:p w14:paraId="0710071E"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CPCB</w:t>
            </w:r>
          </w:p>
        </w:tc>
        <w:tc>
          <w:tcPr>
            <w:tcW w:w="596" w:type="pct"/>
          </w:tcPr>
          <w:p w14:paraId="0CEDD115" w14:textId="75754640" w:rsidR="0013471E" w:rsidRPr="00DB1EFC" w:rsidRDefault="0013471E" w:rsidP="0013471E">
            <w:pPr>
              <w:jc w:val="both"/>
              <w:rPr>
                <w:rFonts w:ascii="Book Antiqua" w:hAnsi="Book Antiqua" w:cs="Arial"/>
                <w:szCs w:val="22"/>
              </w:rPr>
            </w:pPr>
            <w:r w:rsidRPr="00DB1EFC">
              <w:rPr>
                <w:rFonts w:ascii="Book Antiqua" w:hAnsi="Book Antiqua" w:cs="Arial"/>
                <w:szCs w:val="22"/>
              </w:rPr>
              <w:t>26.2.2018</w:t>
            </w:r>
          </w:p>
        </w:tc>
        <w:tc>
          <w:tcPr>
            <w:tcW w:w="894" w:type="pct"/>
          </w:tcPr>
          <w:p w14:paraId="1A7ADB89" w14:textId="77777777" w:rsidR="0013471E" w:rsidRPr="00DB1EFC" w:rsidRDefault="0013471E" w:rsidP="0013471E">
            <w:pPr>
              <w:jc w:val="both"/>
              <w:rPr>
                <w:rFonts w:ascii="Book Antiqua" w:hAnsi="Book Antiqua" w:cs="Arial"/>
                <w:szCs w:val="22"/>
              </w:rPr>
            </w:pPr>
          </w:p>
        </w:tc>
        <w:tc>
          <w:tcPr>
            <w:tcW w:w="553" w:type="pct"/>
          </w:tcPr>
          <w:p w14:paraId="7644E67E" w14:textId="77777777" w:rsidR="0013471E" w:rsidRPr="00DB1EFC" w:rsidRDefault="0013471E" w:rsidP="0013471E">
            <w:pPr>
              <w:jc w:val="both"/>
              <w:rPr>
                <w:rFonts w:ascii="Book Antiqua" w:hAnsi="Book Antiqua" w:cs="Arial"/>
                <w:szCs w:val="22"/>
              </w:rPr>
            </w:pPr>
          </w:p>
        </w:tc>
      </w:tr>
      <w:tr w:rsidR="00345496" w:rsidRPr="00DB1EFC" w14:paraId="2DEA84E3" w14:textId="77777777" w:rsidTr="0013471E">
        <w:tc>
          <w:tcPr>
            <w:tcW w:w="250" w:type="pct"/>
          </w:tcPr>
          <w:p w14:paraId="55B483E5" w14:textId="19CBCCFD" w:rsidR="00345496" w:rsidRPr="00DB1EFC" w:rsidRDefault="00345496" w:rsidP="0013471E">
            <w:pPr>
              <w:jc w:val="both"/>
              <w:rPr>
                <w:rFonts w:ascii="Book Antiqua" w:hAnsi="Book Antiqua" w:cs="Arial"/>
                <w:szCs w:val="22"/>
              </w:rPr>
            </w:pPr>
            <w:r>
              <w:rPr>
                <w:rFonts w:ascii="Book Antiqua" w:hAnsi="Book Antiqua" w:cs="Arial"/>
                <w:szCs w:val="22"/>
              </w:rPr>
              <w:t>4</w:t>
            </w:r>
          </w:p>
        </w:tc>
        <w:tc>
          <w:tcPr>
            <w:tcW w:w="1941" w:type="pct"/>
          </w:tcPr>
          <w:p w14:paraId="0934C40F" w14:textId="18F8BF33" w:rsidR="00345496" w:rsidRPr="00DB1EFC" w:rsidRDefault="00345496" w:rsidP="0013471E">
            <w:pPr>
              <w:jc w:val="both"/>
              <w:rPr>
                <w:rFonts w:ascii="Book Antiqua" w:hAnsi="Book Antiqua" w:cs="Arial"/>
                <w:szCs w:val="22"/>
              </w:rPr>
            </w:pPr>
            <w:r>
              <w:rPr>
                <w:rFonts w:ascii="Book Antiqua" w:hAnsi="Book Antiqua"/>
                <w:szCs w:val="22"/>
              </w:rPr>
              <w:t>Any other relevant directions of Hon’ble NGT</w:t>
            </w:r>
          </w:p>
        </w:tc>
        <w:tc>
          <w:tcPr>
            <w:tcW w:w="766" w:type="pct"/>
          </w:tcPr>
          <w:p w14:paraId="48521B16" w14:textId="77777777" w:rsidR="00345496" w:rsidRPr="00DB1EFC" w:rsidRDefault="00345496" w:rsidP="0013471E">
            <w:pPr>
              <w:jc w:val="both"/>
              <w:rPr>
                <w:rFonts w:ascii="Book Antiqua" w:hAnsi="Book Antiqua" w:cs="Arial"/>
                <w:szCs w:val="22"/>
              </w:rPr>
            </w:pPr>
          </w:p>
        </w:tc>
        <w:tc>
          <w:tcPr>
            <w:tcW w:w="596" w:type="pct"/>
          </w:tcPr>
          <w:p w14:paraId="10E5F835" w14:textId="77777777" w:rsidR="00345496" w:rsidRPr="00DB1EFC" w:rsidRDefault="00345496" w:rsidP="0013471E">
            <w:pPr>
              <w:jc w:val="both"/>
              <w:rPr>
                <w:rFonts w:ascii="Book Antiqua" w:hAnsi="Book Antiqua" w:cs="Arial"/>
                <w:szCs w:val="22"/>
              </w:rPr>
            </w:pPr>
          </w:p>
        </w:tc>
        <w:tc>
          <w:tcPr>
            <w:tcW w:w="894" w:type="pct"/>
          </w:tcPr>
          <w:p w14:paraId="616FBB3B" w14:textId="77777777" w:rsidR="00345496" w:rsidRPr="00DB1EFC" w:rsidRDefault="00345496" w:rsidP="0013471E">
            <w:pPr>
              <w:jc w:val="both"/>
              <w:rPr>
                <w:rFonts w:ascii="Book Antiqua" w:hAnsi="Book Antiqua" w:cs="Arial"/>
                <w:szCs w:val="22"/>
              </w:rPr>
            </w:pPr>
          </w:p>
        </w:tc>
        <w:tc>
          <w:tcPr>
            <w:tcW w:w="553" w:type="pct"/>
          </w:tcPr>
          <w:p w14:paraId="166EA632" w14:textId="77777777" w:rsidR="00345496" w:rsidRPr="00DB1EFC" w:rsidRDefault="00345496" w:rsidP="0013471E">
            <w:pPr>
              <w:jc w:val="both"/>
              <w:rPr>
                <w:rFonts w:ascii="Book Antiqua" w:hAnsi="Book Antiqua" w:cs="Arial"/>
                <w:szCs w:val="22"/>
              </w:rPr>
            </w:pPr>
          </w:p>
        </w:tc>
      </w:tr>
    </w:tbl>
    <w:p w14:paraId="7B9653B0" w14:textId="5F318114" w:rsidR="006147E7" w:rsidRPr="00DB1EFC" w:rsidRDefault="006147E7" w:rsidP="0013471E">
      <w:pPr>
        <w:jc w:val="both"/>
        <w:rPr>
          <w:rFonts w:ascii="Book Antiqua" w:hAnsi="Book Antiqua"/>
          <w:szCs w:val="22"/>
        </w:rPr>
      </w:pPr>
    </w:p>
    <w:p w14:paraId="0DE78144" w14:textId="3C270A57" w:rsidR="008F5CE4" w:rsidRPr="00DB1EFC" w:rsidRDefault="0066579B" w:rsidP="0013471E">
      <w:pPr>
        <w:jc w:val="both"/>
        <w:rPr>
          <w:rFonts w:ascii="Book Antiqua" w:hAnsi="Book Antiqua" w:cs="Arial"/>
          <w:b/>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proofErr w:type="gramEnd"/>
      <w:r w:rsidRPr="00DB1EFC">
        <w:rPr>
          <w:rFonts w:ascii="Book Antiqua" w:hAnsi="Book Antiqua" w:cs="Arial"/>
          <w:b/>
          <w:szCs w:val="22"/>
        </w:rPr>
        <w:t xml:space="preserve">  </w:t>
      </w:r>
      <w:r w:rsidR="008F5CE4" w:rsidRPr="00DB1EFC">
        <w:rPr>
          <w:rFonts w:ascii="Book Antiqua" w:hAnsi="Book Antiqua" w:cs="Arial"/>
          <w:b/>
          <w:szCs w:val="22"/>
        </w:rPr>
        <w:t>26.7.2018</w:t>
      </w:r>
    </w:p>
    <w:tbl>
      <w:tblPr>
        <w:tblStyle w:val="TableGrid"/>
        <w:tblW w:w="5862" w:type="pct"/>
        <w:tblInd w:w="-856" w:type="dxa"/>
        <w:tblCellMar>
          <w:left w:w="28" w:type="dxa"/>
          <w:right w:w="28" w:type="dxa"/>
        </w:tblCellMar>
        <w:tblLook w:val="04A0" w:firstRow="1" w:lastRow="0" w:firstColumn="1" w:lastColumn="0" w:noHBand="0" w:noVBand="1"/>
      </w:tblPr>
      <w:tblGrid>
        <w:gridCol w:w="567"/>
        <w:gridCol w:w="4063"/>
        <w:gridCol w:w="1710"/>
        <w:gridCol w:w="1442"/>
        <w:gridCol w:w="1619"/>
        <w:gridCol w:w="1169"/>
      </w:tblGrid>
      <w:tr w:rsidR="0013471E" w:rsidRPr="00DB1EFC" w14:paraId="69CC981E" w14:textId="77777777" w:rsidTr="0013471E">
        <w:tc>
          <w:tcPr>
            <w:tcW w:w="268" w:type="pct"/>
          </w:tcPr>
          <w:p w14:paraId="0556CA19" w14:textId="77777777" w:rsidR="0013471E" w:rsidRPr="00DB1EFC" w:rsidRDefault="0013471E" w:rsidP="0013471E">
            <w:pPr>
              <w:jc w:val="both"/>
              <w:rPr>
                <w:rFonts w:ascii="Book Antiqua" w:hAnsi="Book Antiqua" w:cs="Arial"/>
                <w:b/>
                <w:szCs w:val="22"/>
              </w:rPr>
            </w:pPr>
            <w:proofErr w:type="spellStart"/>
            <w:r w:rsidRPr="00DB1EFC">
              <w:rPr>
                <w:rFonts w:ascii="Book Antiqua" w:hAnsi="Book Antiqua" w:cs="Arial"/>
                <w:b/>
                <w:color w:val="222222"/>
                <w:szCs w:val="22"/>
                <w:shd w:val="clear" w:color="auto" w:fill="FFFFFF"/>
              </w:rPr>
              <w:t>Sl</w:t>
            </w:r>
            <w:proofErr w:type="spellEnd"/>
            <w:r w:rsidRPr="00DB1EFC">
              <w:rPr>
                <w:rFonts w:ascii="Book Antiqua" w:hAnsi="Book Antiqua" w:cs="Arial"/>
                <w:b/>
                <w:color w:val="222222"/>
                <w:szCs w:val="22"/>
                <w:shd w:val="clear" w:color="auto" w:fill="FFFFFF"/>
              </w:rPr>
              <w:t xml:space="preserve"> No</w:t>
            </w:r>
          </w:p>
        </w:tc>
        <w:tc>
          <w:tcPr>
            <w:tcW w:w="1922" w:type="pct"/>
          </w:tcPr>
          <w:p w14:paraId="6D93E3FE" w14:textId="59E67B13"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Directions</w:t>
            </w:r>
            <w:r w:rsidR="00345496">
              <w:rPr>
                <w:rFonts w:ascii="Book Antiqua" w:hAnsi="Book Antiqua" w:cs="Arial"/>
                <w:b/>
                <w:color w:val="222222"/>
                <w:szCs w:val="22"/>
                <w:shd w:val="clear" w:color="auto" w:fill="FFFFFF"/>
              </w:rPr>
              <w:t xml:space="preserve"> dated 26.07.2018</w:t>
            </w:r>
          </w:p>
        </w:tc>
        <w:tc>
          <w:tcPr>
            <w:tcW w:w="809" w:type="pct"/>
          </w:tcPr>
          <w:p w14:paraId="5D9E68FA" w14:textId="33D34D83" w:rsidR="0013471E" w:rsidRPr="00DB1EFC" w:rsidRDefault="0013471E" w:rsidP="0013471E">
            <w:pPr>
              <w:jc w:val="both"/>
              <w:rPr>
                <w:rFonts w:ascii="Book Antiqua" w:hAnsi="Book Antiqua" w:cs="Arial"/>
                <w:b/>
                <w:szCs w:val="22"/>
              </w:rPr>
            </w:pPr>
            <w:r w:rsidRPr="00DB1EFC">
              <w:rPr>
                <w:rFonts w:ascii="Book Antiqua" w:hAnsi="Book Antiqua"/>
                <w:b/>
                <w:bCs/>
                <w:szCs w:val="22"/>
              </w:rPr>
              <w:t>CONCERNED AGENCY</w:t>
            </w:r>
          </w:p>
        </w:tc>
        <w:tc>
          <w:tcPr>
            <w:tcW w:w="682" w:type="pct"/>
          </w:tcPr>
          <w:p w14:paraId="212E39A1" w14:textId="4A272629"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Timelines</w:t>
            </w:r>
          </w:p>
        </w:tc>
        <w:tc>
          <w:tcPr>
            <w:tcW w:w="766" w:type="pct"/>
          </w:tcPr>
          <w:p w14:paraId="0565A42B" w14:textId="77777777"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Compliance achieved and Non Compliance</w:t>
            </w:r>
          </w:p>
        </w:tc>
        <w:tc>
          <w:tcPr>
            <w:tcW w:w="553" w:type="pct"/>
          </w:tcPr>
          <w:p w14:paraId="2757AE75" w14:textId="77777777"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Remarks</w:t>
            </w:r>
          </w:p>
        </w:tc>
      </w:tr>
      <w:tr w:rsidR="0013471E" w:rsidRPr="00DB1EFC" w14:paraId="0D8CCDDC" w14:textId="77777777" w:rsidTr="0013471E">
        <w:tc>
          <w:tcPr>
            <w:tcW w:w="268" w:type="pct"/>
          </w:tcPr>
          <w:p w14:paraId="68F49A07" w14:textId="77777777" w:rsidR="0013471E" w:rsidRPr="00DB1EFC" w:rsidRDefault="0013471E" w:rsidP="0013471E">
            <w:pPr>
              <w:pStyle w:val="ListParagraph"/>
              <w:numPr>
                <w:ilvl w:val="0"/>
                <w:numId w:val="1"/>
              </w:numPr>
              <w:ind w:left="0" w:firstLine="0"/>
              <w:jc w:val="both"/>
              <w:rPr>
                <w:rFonts w:ascii="Book Antiqua" w:hAnsi="Book Antiqua" w:cs="Arial"/>
              </w:rPr>
            </w:pPr>
          </w:p>
        </w:tc>
        <w:tc>
          <w:tcPr>
            <w:tcW w:w="1922" w:type="pct"/>
          </w:tcPr>
          <w:p w14:paraId="0AC5E44D"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Two members Monitoring Committee comprising of Ms. Shailaja Chandra, former Chief Secretary, Delhi and Mr. B.S. </w:t>
            </w:r>
            <w:proofErr w:type="spellStart"/>
            <w:r w:rsidRPr="00DB1EFC">
              <w:rPr>
                <w:rFonts w:ascii="Book Antiqua" w:hAnsi="Book Antiqua" w:cs="Arial"/>
                <w:szCs w:val="22"/>
              </w:rPr>
              <w:t>Sajwan</w:t>
            </w:r>
            <w:proofErr w:type="spellEnd"/>
            <w:r w:rsidRPr="00DB1EFC">
              <w:rPr>
                <w:rFonts w:ascii="Book Antiqua" w:hAnsi="Book Antiqua" w:cs="Arial"/>
                <w:szCs w:val="22"/>
              </w:rPr>
              <w:t xml:space="preserve"> former Principal Chief Conservator of Forests and former Expert Member of this Tribunal constituted. They may be provided suitable place of working and all other facilities necessary for the purpose. The Chief Secretary, Delhi and the CEO, Delhi Jal Board to contact them for further action.</w:t>
            </w:r>
          </w:p>
        </w:tc>
        <w:tc>
          <w:tcPr>
            <w:tcW w:w="809" w:type="pct"/>
          </w:tcPr>
          <w:p w14:paraId="64D404B5"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CS, Delhi</w:t>
            </w:r>
          </w:p>
        </w:tc>
        <w:tc>
          <w:tcPr>
            <w:tcW w:w="682" w:type="pct"/>
          </w:tcPr>
          <w:p w14:paraId="34C59070" w14:textId="3E71043E" w:rsidR="0013471E" w:rsidRPr="00DB1EFC" w:rsidRDefault="0013471E" w:rsidP="0013471E">
            <w:pPr>
              <w:jc w:val="both"/>
              <w:rPr>
                <w:rFonts w:ascii="Book Antiqua" w:hAnsi="Book Antiqua" w:cs="Arial"/>
                <w:szCs w:val="22"/>
              </w:rPr>
            </w:pPr>
          </w:p>
        </w:tc>
        <w:tc>
          <w:tcPr>
            <w:tcW w:w="766" w:type="pct"/>
          </w:tcPr>
          <w:p w14:paraId="1A42D5C2" w14:textId="77777777" w:rsidR="0013471E" w:rsidRPr="00DB1EFC" w:rsidRDefault="0013471E" w:rsidP="0013471E">
            <w:pPr>
              <w:jc w:val="both"/>
              <w:rPr>
                <w:rFonts w:ascii="Book Antiqua" w:hAnsi="Book Antiqua" w:cs="Arial"/>
                <w:szCs w:val="22"/>
              </w:rPr>
            </w:pPr>
          </w:p>
        </w:tc>
        <w:tc>
          <w:tcPr>
            <w:tcW w:w="553" w:type="pct"/>
          </w:tcPr>
          <w:p w14:paraId="110F2861" w14:textId="77777777" w:rsidR="0013471E" w:rsidRPr="00DB1EFC" w:rsidRDefault="0013471E" w:rsidP="0013471E">
            <w:pPr>
              <w:jc w:val="both"/>
              <w:rPr>
                <w:rFonts w:ascii="Book Antiqua" w:hAnsi="Book Antiqua" w:cs="Arial"/>
                <w:szCs w:val="22"/>
              </w:rPr>
            </w:pPr>
          </w:p>
        </w:tc>
      </w:tr>
      <w:tr w:rsidR="0013471E" w:rsidRPr="00DB1EFC" w14:paraId="2E983C30" w14:textId="77777777" w:rsidTr="0013471E">
        <w:tc>
          <w:tcPr>
            <w:tcW w:w="268" w:type="pct"/>
          </w:tcPr>
          <w:p w14:paraId="6DC2225F" w14:textId="77777777" w:rsidR="0013471E" w:rsidRPr="00DB1EFC" w:rsidRDefault="0013471E" w:rsidP="0013471E">
            <w:pPr>
              <w:pStyle w:val="ListParagraph"/>
              <w:numPr>
                <w:ilvl w:val="0"/>
                <w:numId w:val="1"/>
              </w:numPr>
              <w:ind w:left="0" w:firstLine="0"/>
              <w:jc w:val="both"/>
              <w:rPr>
                <w:rFonts w:ascii="Book Antiqua" w:hAnsi="Book Antiqua" w:cs="Arial"/>
              </w:rPr>
            </w:pPr>
          </w:p>
        </w:tc>
        <w:tc>
          <w:tcPr>
            <w:tcW w:w="1922" w:type="pct"/>
          </w:tcPr>
          <w:p w14:paraId="4BAD9238"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The Committee may prepare its action plan by 15.09.2018.</w:t>
            </w:r>
          </w:p>
          <w:p w14:paraId="5CCF43FC"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lastRenderedPageBreak/>
              <w:t>First interim report of the Committee may be sent to this Tribunal by email by 31.12.2018. The Committee may also give suggestions to the State of Haryana after considering status report which, learned Counsel for State of Haryana states, will be filed within four weeks from today.</w:t>
            </w:r>
          </w:p>
        </w:tc>
        <w:tc>
          <w:tcPr>
            <w:tcW w:w="809" w:type="pct"/>
          </w:tcPr>
          <w:p w14:paraId="16700BFE"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lastRenderedPageBreak/>
              <w:t>YMC,</w:t>
            </w:r>
          </w:p>
          <w:p w14:paraId="6388C2E6"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State of Haryana</w:t>
            </w:r>
          </w:p>
        </w:tc>
        <w:tc>
          <w:tcPr>
            <w:tcW w:w="682" w:type="pct"/>
          </w:tcPr>
          <w:p w14:paraId="10A9D12B" w14:textId="2DD7BD57" w:rsidR="0013471E" w:rsidRPr="00DB1EFC" w:rsidRDefault="0013471E" w:rsidP="0013471E">
            <w:pPr>
              <w:jc w:val="both"/>
              <w:rPr>
                <w:rFonts w:ascii="Book Antiqua" w:hAnsi="Book Antiqua" w:cs="Arial"/>
                <w:szCs w:val="22"/>
              </w:rPr>
            </w:pPr>
          </w:p>
        </w:tc>
        <w:tc>
          <w:tcPr>
            <w:tcW w:w="766" w:type="pct"/>
          </w:tcPr>
          <w:p w14:paraId="5DCA0967" w14:textId="77777777" w:rsidR="0013471E" w:rsidRPr="00DB1EFC" w:rsidRDefault="0013471E" w:rsidP="0013471E">
            <w:pPr>
              <w:jc w:val="both"/>
              <w:rPr>
                <w:rFonts w:ascii="Book Antiqua" w:hAnsi="Book Antiqua" w:cs="Arial"/>
                <w:szCs w:val="22"/>
              </w:rPr>
            </w:pPr>
          </w:p>
        </w:tc>
        <w:tc>
          <w:tcPr>
            <w:tcW w:w="553" w:type="pct"/>
          </w:tcPr>
          <w:p w14:paraId="2AD7A9C2" w14:textId="77777777" w:rsidR="0013471E" w:rsidRPr="00DB1EFC" w:rsidRDefault="0013471E" w:rsidP="0013471E">
            <w:pPr>
              <w:jc w:val="both"/>
              <w:rPr>
                <w:rFonts w:ascii="Book Antiqua" w:hAnsi="Book Antiqua" w:cs="Arial"/>
                <w:szCs w:val="22"/>
              </w:rPr>
            </w:pPr>
          </w:p>
        </w:tc>
      </w:tr>
      <w:tr w:rsidR="0013471E" w:rsidRPr="00DB1EFC" w14:paraId="739C7E15" w14:textId="77777777" w:rsidTr="0013471E">
        <w:tc>
          <w:tcPr>
            <w:tcW w:w="268" w:type="pct"/>
          </w:tcPr>
          <w:p w14:paraId="2149C692" w14:textId="77777777" w:rsidR="0013471E" w:rsidRPr="00DB1EFC" w:rsidRDefault="0013471E" w:rsidP="0013471E">
            <w:pPr>
              <w:pStyle w:val="ListParagraph"/>
              <w:numPr>
                <w:ilvl w:val="0"/>
                <w:numId w:val="1"/>
              </w:numPr>
              <w:ind w:left="0" w:firstLine="0"/>
              <w:jc w:val="both"/>
              <w:rPr>
                <w:rFonts w:ascii="Book Antiqua" w:hAnsi="Book Antiqua" w:cs="Arial"/>
              </w:rPr>
            </w:pPr>
          </w:p>
        </w:tc>
        <w:tc>
          <w:tcPr>
            <w:tcW w:w="1922" w:type="pct"/>
          </w:tcPr>
          <w:p w14:paraId="26538D4E"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All the concerned authorities including Vice-Chairman,</w:t>
            </w:r>
          </w:p>
          <w:p w14:paraId="6E60C100"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DDA, Secretary, PWD, NCT of Delhi, Commissioners of Municipal Corporations, Chairman of NDMC and NMCG, State of Haryana, State of Uttar Pradesh and the Members of the Principal Committee will co-operate and co-ordinate with the Monitoring Committee. The Monitoring Committee can seek such scientific and technical assistance as may be required from any relevant Authorities, including the CPCB.</w:t>
            </w:r>
          </w:p>
        </w:tc>
        <w:tc>
          <w:tcPr>
            <w:tcW w:w="809" w:type="pct"/>
          </w:tcPr>
          <w:p w14:paraId="10D90AC6"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Vice-Chairman,</w:t>
            </w:r>
          </w:p>
          <w:p w14:paraId="717F0573"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DDA, Secretary, </w:t>
            </w:r>
          </w:p>
          <w:p w14:paraId="3100FD79"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PWD, </w:t>
            </w:r>
          </w:p>
          <w:p w14:paraId="0E08C5A1"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NCT of Delhi, </w:t>
            </w:r>
          </w:p>
          <w:p w14:paraId="01926D96"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Commissioners of Municipal</w:t>
            </w:r>
          </w:p>
          <w:p w14:paraId="6982BA87"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Corporations,</w:t>
            </w:r>
          </w:p>
          <w:p w14:paraId="573ABF3C"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Chairman of NDMC, </w:t>
            </w:r>
          </w:p>
          <w:p w14:paraId="03C73F36"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NMCG, </w:t>
            </w:r>
          </w:p>
          <w:p w14:paraId="0DD0A900"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State of Haryana, </w:t>
            </w:r>
          </w:p>
          <w:p w14:paraId="18F02930"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State of Uttar Pradesh, </w:t>
            </w:r>
          </w:p>
          <w:p w14:paraId="5068D527"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CPCB</w:t>
            </w:r>
          </w:p>
        </w:tc>
        <w:tc>
          <w:tcPr>
            <w:tcW w:w="682" w:type="pct"/>
          </w:tcPr>
          <w:p w14:paraId="60C61447" w14:textId="0E9A7756" w:rsidR="0013471E" w:rsidRPr="00DB1EFC" w:rsidRDefault="0013471E" w:rsidP="0013471E">
            <w:pPr>
              <w:jc w:val="both"/>
              <w:rPr>
                <w:rFonts w:ascii="Book Antiqua" w:hAnsi="Book Antiqua" w:cs="Arial"/>
                <w:szCs w:val="22"/>
              </w:rPr>
            </w:pPr>
          </w:p>
        </w:tc>
        <w:tc>
          <w:tcPr>
            <w:tcW w:w="766" w:type="pct"/>
          </w:tcPr>
          <w:p w14:paraId="2A04E334" w14:textId="77777777" w:rsidR="0013471E" w:rsidRPr="00DB1EFC" w:rsidRDefault="0013471E" w:rsidP="0013471E">
            <w:pPr>
              <w:jc w:val="both"/>
              <w:rPr>
                <w:rFonts w:ascii="Book Antiqua" w:hAnsi="Book Antiqua" w:cs="Arial"/>
                <w:szCs w:val="22"/>
              </w:rPr>
            </w:pPr>
          </w:p>
        </w:tc>
        <w:tc>
          <w:tcPr>
            <w:tcW w:w="553" w:type="pct"/>
          </w:tcPr>
          <w:p w14:paraId="188CFB97" w14:textId="77777777" w:rsidR="0013471E" w:rsidRPr="00DB1EFC" w:rsidRDefault="0013471E" w:rsidP="0013471E">
            <w:pPr>
              <w:jc w:val="both"/>
              <w:rPr>
                <w:rFonts w:ascii="Book Antiqua" w:hAnsi="Book Antiqua" w:cs="Arial"/>
                <w:szCs w:val="22"/>
              </w:rPr>
            </w:pPr>
          </w:p>
        </w:tc>
      </w:tr>
      <w:tr w:rsidR="0013471E" w:rsidRPr="00DB1EFC" w14:paraId="6384E5C2" w14:textId="77777777" w:rsidTr="0013471E">
        <w:tc>
          <w:tcPr>
            <w:tcW w:w="268" w:type="pct"/>
          </w:tcPr>
          <w:p w14:paraId="559DEE9A" w14:textId="77777777" w:rsidR="0013471E" w:rsidRPr="00DB1EFC" w:rsidRDefault="0013471E" w:rsidP="0013471E">
            <w:pPr>
              <w:pStyle w:val="ListParagraph"/>
              <w:numPr>
                <w:ilvl w:val="0"/>
                <w:numId w:val="1"/>
              </w:numPr>
              <w:ind w:left="0" w:firstLine="0"/>
              <w:jc w:val="both"/>
              <w:rPr>
                <w:rFonts w:ascii="Book Antiqua" w:hAnsi="Book Antiqua" w:cs="Arial"/>
              </w:rPr>
            </w:pPr>
          </w:p>
        </w:tc>
        <w:tc>
          <w:tcPr>
            <w:tcW w:w="1922" w:type="pct"/>
          </w:tcPr>
          <w:p w14:paraId="26D77744" w14:textId="77777777" w:rsidR="0013471E" w:rsidRPr="00DB1EFC" w:rsidRDefault="0013471E" w:rsidP="0013471E">
            <w:pPr>
              <w:jc w:val="both"/>
              <w:rPr>
                <w:rFonts w:ascii="Book Antiqua" w:hAnsi="Book Antiqua" w:cs="Arial"/>
                <w:szCs w:val="22"/>
              </w:rPr>
            </w:pPr>
            <w:r w:rsidRPr="00DB1EFC">
              <w:rPr>
                <w:rFonts w:ascii="Book Antiqua" w:hAnsi="Book Antiqua" w:cs="Arial"/>
                <w:color w:val="000000"/>
                <w:szCs w:val="22"/>
              </w:rPr>
              <w:t xml:space="preserve">State of Haryana and Uttar Pradesh may constitute appropriate whole-time monitoring Committees of </w:t>
            </w:r>
            <w:proofErr w:type="spellStart"/>
            <w:r w:rsidRPr="00DB1EFC">
              <w:rPr>
                <w:rFonts w:ascii="Book Antiqua" w:hAnsi="Book Antiqua" w:cs="Arial"/>
                <w:color w:val="000000"/>
                <w:szCs w:val="22"/>
              </w:rPr>
              <w:t>atleast</w:t>
            </w:r>
            <w:proofErr w:type="spellEnd"/>
            <w:r w:rsidRPr="00DB1EFC">
              <w:rPr>
                <w:rFonts w:ascii="Book Antiqua" w:hAnsi="Book Antiqua" w:cs="Arial"/>
                <w:color w:val="000000"/>
                <w:szCs w:val="22"/>
              </w:rPr>
              <w:t xml:space="preserve"> two Members who can work in co-ordination with the Monitoring Committee appointed by this Tribunal today. Such whole-time Expert Committees may be constituted within two weeks from today.</w:t>
            </w:r>
          </w:p>
        </w:tc>
        <w:tc>
          <w:tcPr>
            <w:tcW w:w="809" w:type="pct"/>
          </w:tcPr>
          <w:p w14:paraId="33074611" w14:textId="77777777" w:rsidR="0013471E" w:rsidRPr="00DB1EFC" w:rsidRDefault="0013471E" w:rsidP="0013471E">
            <w:pPr>
              <w:jc w:val="both"/>
              <w:rPr>
                <w:rFonts w:ascii="Book Antiqua" w:hAnsi="Book Antiqua" w:cs="Arial"/>
                <w:szCs w:val="22"/>
              </w:rPr>
            </w:pPr>
            <w:r w:rsidRPr="00DB1EFC">
              <w:rPr>
                <w:rFonts w:ascii="Book Antiqua" w:hAnsi="Book Antiqua" w:cs="Arial"/>
                <w:color w:val="000000"/>
                <w:szCs w:val="22"/>
              </w:rPr>
              <w:t>State of Haryana, State of Uttar Pradesh</w:t>
            </w:r>
          </w:p>
        </w:tc>
        <w:tc>
          <w:tcPr>
            <w:tcW w:w="682" w:type="pct"/>
          </w:tcPr>
          <w:p w14:paraId="3917D643" w14:textId="0C1377EA" w:rsidR="0013471E" w:rsidRPr="00DB1EFC" w:rsidRDefault="0013471E" w:rsidP="0013471E">
            <w:pPr>
              <w:jc w:val="both"/>
              <w:rPr>
                <w:rFonts w:ascii="Book Antiqua" w:hAnsi="Book Antiqua" w:cs="Arial"/>
                <w:szCs w:val="22"/>
              </w:rPr>
            </w:pPr>
          </w:p>
        </w:tc>
        <w:tc>
          <w:tcPr>
            <w:tcW w:w="766" w:type="pct"/>
          </w:tcPr>
          <w:p w14:paraId="6283AB3E" w14:textId="77777777" w:rsidR="0013471E" w:rsidRPr="00DB1EFC" w:rsidRDefault="0013471E" w:rsidP="0013471E">
            <w:pPr>
              <w:jc w:val="both"/>
              <w:rPr>
                <w:rFonts w:ascii="Book Antiqua" w:hAnsi="Book Antiqua" w:cs="Arial"/>
                <w:szCs w:val="22"/>
              </w:rPr>
            </w:pPr>
          </w:p>
        </w:tc>
        <w:tc>
          <w:tcPr>
            <w:tcW w:w="553" w:type="pct"/>
          </w:tcPr>
          <w:p w14:paraId="704D60BB" w14:textId="77777777" w:rsidR="0013471E" w:rsidRPr="00DB1EFC" w:rsidRDefault="0013471E" w:rsidP="0013471E">
            <w:pPr>
              <w:jc w:val="both"/>
              <w:rPr>
                <w:rFonts w:ascii="Book Antiqua" w:hAnsi="Book Antiqua" w:cs="Arial"/>
                <w:szCs w:val="22"/>
              </w:rPr>
            </w:pPr>
          </w:p>
        </w:tc>
      </w:tr>
      <w:tr w:rsidR="00345496" w:rsidRPr="00DB1EFC" w14:paraId="2DC7AD18" w14:textId="77777777" w:rsidTr="0013471E">
        <w:tc>
          <w:tcPr>
            <w:tcW w:w="268" w:type="pct"/>
          </w:tcPr>
          <w:p w14:paraId="328F9001" w14:textId="77777777" w:rsidR="00345496" w:rsidRPr="00DB1EFC" w:rsidRDefault="00345496" w:rsidP="0013471E">
            <w:pPr>
              <w:pStyle w:val="ListParagraph"/>
              <w:numPr>
                <w:ilvl w:val="0"/>
                <w:numId w:val="1"/>
              </w:numPr>
              <w:ind w:left="0" w:firstLine="0"/>
              <w:jc w:val="both"/>
              <w:rPr>
                <w:rFonts w:ascii="Book Antiqua" w:hAnsi="Book Antiqua" w:cs="Arial"/>
              </w:rPr>
            </w:pPr>
          </w:p>
        </w:tc>
        <w:tc>
          <w:tcPr>
            <w:tcW w:w="1922" w:type="pct"/>
          </w:tcPr>
          <w:p w14:paraId="489434EE" w14:textId="6048354D" w:rsidR="00345496" w:rsidRPr="00DB1EFC" w:rsidRDefault="00345496" w:rsidP="0013471E">
            <w:pPr>
              <w:jc w:val="both"/>
              <w:rPr>
                <w:rFonts w:ascii="Book Antiqua" w:hAnsi="Book Antiqua" w:cs="Arial"/>
                <w:color w:val="000000"/>
                <w:szCs w:val="22"/>
              </w:rPr>
            </w:pPr>
            <w:r>
              <w:rPr>
                <w:rFonts w:ascii="Book Antiqua" w:hAnsi="Book Antiqua"/>
                <w:szCs w:val="22"/>
              </w:rPr>
              <w:t>Any other relevant directions of Hon’ble NGT</w:t>
            </w:r>
          </w:p>
        </w:tc>
        <w:tc>
          <w:tcPr>
            <w:tcW w:w="809" w:type="pct"/>
          </w:tcPr>
          <w:p w14:paraId="78BF5BA2" w14:textId="77777777" w:rsidR="00345496" w:rsidRPr="00DB1EFC" w:rsidRDefault="00345496" w:rsidP="0013471E">
            <w:pPr>
              <w:jc w:val="both"/>
              <w:rPr>
                <w:rFonts w:ascii="Book Antiqua" w:hAnsi="Book Antiqua" w:cs="Arial"/>
                <w:color w:val="000000"/>
                <w:szCs w:val="22"/>
              </w:rPr>
            </w:pPr>
          </w:p>
        </w:tc>
        <w:tc>
          <w:tcPr>
            <w:tcW w:w="682" w:type="pct"/>
          </w:tcPr>
          <w:p w14:paraId="602B5980" w14:textId="77777777" w:rsidR="00345496" w:rsidRPr="00DB1EFC" w:rsidRDefault="00345496" w:rsidP="0013471E">
            <w:pPr>
              <w:jc w:val="both"/>
              <w:rPr>
                <w:rFonts w:ascii="Book Antiqua" w:hAnsi="Book Antiqua" w:cs="Arial"/>
                <w:szCs w:val="22"/>
              </w:rPr>
            </w:pPr>
          </w:p>
        </w:tc>
        <w:tc>
          <w:tcPr>
            <w:tcW w:w="766" w:type="pct"/>
          </w:tcPr>
          <w:p w14:paraId="7A1562E1" w14:textId="77777777" w:rsidR="00345496" w:rsidRPr="00DB1EFC" w:rsidRDefault="00345496" w:rsidP="0013471E">
            <w:pPr>
              <w:jc w:val="both"/>
              <w:rPr>
                <w:rFonts w:ascii="Book Antiqua" w:hAnsi="Book Antiqua" w:cs="Arial"/>
                <w:szCs w:val="22"/>
              </w:rPr>
            </w:pPr>
          </w:p>
        </w:tc>
        <w:tc>
          <w:tcPr>
            <w:tcW w:w="553" w:type="pct"/>
          </w:tcPr>
          <w:p w14:paraId="217F5AB6" w14:textId="77777777" w:rsidR="00345496" w:rsidRPr="00DB1EFC" w:rsidRDefault="00345496" w:rsidP="0013471E">
            <w:pPr>
              <w:jc w:val="both"/>
              <w:rPr>
                <w:rFonts w:ascii="Book Antiqua" w:hAnsi="Book Antiqua" w:cs="Arial"/>
                <w:szCs w:val="22"/>
              </w:rPr>
            </w:pPr>
          </w:p>
        </w:tc>
      </w:tr>
    </w:tbl>
    <w:p w14:paraId="508A2C7E" w14:textId="77777777" w:rsidR="00FB4963" w:rsidRDefault="00FB4963" w:rsidP="0013471E">
      <w:pPr>
        <w:jc w:val="both"/>
        <w:rPr>
          <w:rFonts w:ascii="Book Antiqua" w:hAnsi="Book Antiqua" w:cs="Arial"/>
          <w:b/>
          <w:szCs w:val="22"/>
        </w:rPr>
      </w:pPr>
    </w:p>
    <w:p w14:paraId="7DF40B23" w14:textId="378A5275" w:rsidR="0088345D" w:rsidRPr="00DB1EFC" w:rsidRDefault="0066579B" w:rsidP="0013471E">
      <w:pPr>
        <w:jc w:val="both"/>
        <w:rPr>
          <w:rFonts w:ascii="Book Antiqua" w:hAnsi="Book Antiqua" w:cs="Arial"/>
          <w:b/>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proofErr w:type="gramEnd"/>
      <w:r w:rsidRPr="00DB1EFC">
        <w:rPr>
          <w:rFonts w:ascii="Book Antiqua" w:hAnsi="Book Antiqua" w:cs="Arial"/>
          <w:b/>
          <w:szCs w:val="22"/>
        </w:rPr>
        <w:t xml:space="preserve">  </w:t>
      </w:r>
      <w:r w:rsidR="0088345D" w:rsidRPr="00DB1EFC">
        <w:rPr>
          <w:rFonts w:ascii="Book Antiqua" w:hAnsi="Book Antiqua" w:cs="Arial"/>
          <w:b/>
          <w:szCs w:val="22"/>
        </w:rPr>
        <w:t>29.1.2019</w:t>
      </w:r>
    </w:p>
    <w:tbl>
      <w:tblPr>
        <w:tblStyle w:val="TableGrid"/>
        <w:tblW w:w="6191" w:type="pct"/>
        <w:tblInd w:w="-998" w:type="dxa"/>
        <w:tblLook w:val="04A0" w:firstRow="1" w:lastRow="0" w:firstColumn="1" w:lastColumn="0" w:noHBand="0" w:noVBand="1"/>
      </w:tblPr>
      <w:tblGrid>
        <w:gridCol w:w="522"/>
        <w:gridCol w:w="4610"/>
        <w:gridCol w:w="1916"/>
        <w:gridCol w:w="1231"/>
        <w:gridCol w:w="1775"/>
        <w:gridCol w:w="1110"/>
      </w:tblGrid>
      <w:tr w:rsidR="0013471E" w:rsidRPr="00DB1EFC" w14:paraId="135B6060" w14:textId="77777777" w:rsidTr="0013471E">
        <w:tc>
          <w:tcPr>
            <w:tcW w:w="234" w:type="pct"/>
          </w:tcPr>
          <w:p w14:paraId="165C390D" w14:textId="77777777" w:rsidR="0013471E" w:rsidRPr="00DB1EFC" w:rsidRDefault="0013471E" w:rsidP="0013471E">
            <w:pPr>
              <w:jc w:val="both"/>
              <w:rPr>
                <w:rFonts w:ascii="Book Antiqua" w:hAnsi="Book Antiqua" w:cs="Arial"/>
                <w:b/>
                <w:szCs w:val="22"/>
              </w:rPr>
            </w:pPr>
            <w:proofErr w:type="spellStart"/>
            <w:r w:rsidRPr="00DB1EFC">
              <w:rPr>
                <w:rFonts w:ascii="Book Antiqua" w:hAnsi="Book Antiqua" w:cs="Arial"/>
                <w:b/>
                <w:color w:val="222222"/>
                <w:szCs w:val="22"/>
                <w:shd w:val="clear" w:color="auto" w:fill="FFFFFF"/>
              </w:rPr>
              <w:t>Sl</w:t>
            </w:r>
            <w:proofErr w:type="spellEnd"/>
            <w:r w:rsidRPr="00DB1EFC">
              <w:rPr>
                <w:rFonts w:ascii="Book Antiqua" w:hAnsi="Book Antiqua" w:cs="Arial"/>
                <w:b/>
                <w:color w:val="222222"/>
                <w:szCs w:val="22"/>
                <w:shd w:val="clear" w:color="auto" w:fill="FFFFFF"/>
              </w:rPr>
              <w:t xml:space="preserve"> No</w:t>
            </w:r>
          </w:p>
        </w:tc>
        <w:tc>
          <w:tcPr>
            <w:tcW w:w="2065" w:type="pct"/>
          </w:tcPr>
          <w:p w14:paraId="6B055A99" w14:textId="760C1032"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Directions</w:t>
            </w:r>
            <w:r w:rsidR="00345496">
              <w:rPr>
                <w:rFonts w:ascii="Book Antiqua" w:hAnsi="Book Antiqua" w:cs="Arial"/>
                <w:b/>
                <w:color w:val="222222"/>
                <w:szCs w:val="22"/>
                <w:shd w:val="clear" w:color="auto" w:fill="FFFFFF"/>
              </w:rPr>
              <w:t xml:space="preserve"> dated 29.01.2019</w:t>
            </w:r>
          </w:p>
        </w:tc>
        <w:tc>
          <w:tcPr>
            <w:tcW w:w="858" w:type="pct"/>
          </w:tcPr>
          <w:p w14:paraId="4771863C" w14:textId="40764032" w:rsidR="0013471E" w:rsidRPr="00DB1EFC" w:rsidRDefault="0013471E" w:rsidP="0013471E">
            <w:pPr>
              <w:jc w:val="both"/>
              <w:rPr>
                <w:rFonts w:ascii="Book Antiqua" w:hAnsi="Book Antiqua" w:cs="Arial"/>
                <w:b/>
                <w:szCs w:val="22"/>
              </w:rPr>
            </w:pPr>
            <w:r w:rsidRPr="00DB1EFC">
              <w:rPr>
                <w:rFonts w:ascii="Book Antiqua" w:hAnsi="Book Antiqua"/>
                <w:b/>
                <w:bCs/>
                <w:szCs w:val="22"/>
              </w:rPr>
              <w:t>CONCERNED AGENCY</w:t>
            </w:r>
          </w:p>
        </w:tc>
        <w:tc>
          <w:tcPr>
            <w:tcW w:w="551" w:type="pct"/>
          </w:tcPr>
          <w:p w14:paraId="69377FF0" w14:textId="7EB34663"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Timelines</w:t>
            </w:r>
          </w:p>
        </w:tc>
        <w:tc>
          <w:tcPr>
            <w:tcW w:w="795" w:type="pct"/>
          </w:tcPr>
          <w:p w14:paraId="113419B8" w14:textId="77777777"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Compliance achieved and Non Compliance</w:t>
            </w:r>
          </w:p>
        </w:tc>
        <w:tc>
          <w:tcPr>
            <w:tcW w:w="497" w:type="pct"/>
          </w:tcPr>
          <w:p w14:paraId="16CB612B" w14:textId="77777777"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Remarks</w:t>
            </w:r>
          </w:p>
        </w:tc>
      </w:tr>
      <w:tr w:rsidR="0013471E" w:rsidRPr="00DB1EFC" w14:paraId="72CC6739" w14:textId="77777777" w:rsidTr="0013471E">
        <w:tc>
          <w:tcPr>
            <w:tcW w:w="234" w:type="pct"/>
          </w:tcPr>
          <w:p w14:paraId="338D0DBB"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1</w:t>
            </w:r>
          </w:p>
        </w:tc>
        <w:tc>
          <w:tcPr>
            <w:tcW w:w="2065" w:type="pct"/>
          </w:tcPr>
          <w:p w14:paraId="45548404"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NCT of Delhi, the State of Haryana as well as the State of Uttar Pradesh to issue appropriate directions to the concerned authorities to act upon the recommendations of committee, fixing specific accountability and timelines</w:t>
            </w:r>
          </w:p>
        </w:tc>
        <w:tc>
          <w:tcPr>
            <w:tcW w:w="858" w:type="pct"/>
          </w:tcPr>
          <w:p w14:paraId="5659796C"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State of Haryana, NCT Delhi, State of UP</w:t>
            </w:r>
          </w:p>
        </w:tc>
        <w:tc>
          <w:tcPr>
            <w:tcW w:w="551" w:type="pct"/>
          </w:tcPr>
          <w:p w14:paraId="41941A9F" w14:textId="2771FFC7" w:rsidR="0013471E" w:rsidRPr="00DB1EFC" w:rsidRDefault="0013471E" w:rsidP="0013471E">
            <w:pPr>
              <w:jc w:val="both"/>
              <w:rPr>
                <w:rFonts w:ascii="Book Antiqua" w:hAnsi="Book Antiqua" w:cs="Arial"/>
                <w:szCs w:val="22"/>
              </w:rPr>
            </w:pPr>
          </w:p>
        </w:tc>
        <w:tc>
          <w:tcPr>
            <w:tcW w:w="795" w:type="pct"/>
          </w:tcPr>
          <w:p w14:paraId="69CE1F4C" w14:textId="77777777" w:rsidR="0013471E" w:rsidRPr="00DB1EFC" w:rsidRDefault="0013471E" w:rsidP="0013471E">
            <w:pPr>
              <w:jc w:val="both"/>
              <w:rPr>
                <w:rFonts w:ascii="Book Antiqua" w:hAnsi="Book Antiqua" w:cs="Arial"/>
                <w:szCs w:val="22"/>
              </w:rPr>
            </w:pPr>
          </w:p>
        </w:tc>
        <w:tc>
          <w:tcPr>
            <w:tcW w:w="497" w:type="pct"/>
          </w:tcPr>
          <w:p w14:paraId="2393A923" w14:textId="77777777" w:rsidR="0013471E" w:rsidRPr="00DB1EFC" w:rsidRDefault="0013471E" w:rsidP="0013471E">
            <w:pPr>
              <w:jc w:val="both"/>
              <w:rPr>
                <w:rFonts w:ascii="Book Antiqua" w:hAnsi="Book Antiqua" w:cs="Arial"/>
                <w:szCs w:val="22"/>
              </w:rPr>
            </w:pPr>
          </w:p>
        </w:tc>
      </w:tr>
      <w:tr w:rsidR="0013471E" w:rsidRPr="00DB1EFC" w14:paraId="0436010C" w14:textId="77777777" w:rsidTr="0013471E">
        <w:tc>
          <w:tcPr>
            <w:tcW w:w="234" w:type="pct"/>
          </w:tcPr>
          <w:p w14:paraId="26A0E8CC"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2</w:t>
            </w:r>
          </w:p>
        </w:tc>
        <w:tc>
          <w:tcPr>
            <w:tcW w:w="2065" w:type="pct"/>
          </w:tcPr>
          <w:p w14:paraId="060FB3F4"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NCT of Delhi, the State of Haryana and the State of Uttar Pradesh furnish Performance Guarantee for compliance of the above directions to the satisfaction of the CPCB in </w:t>
            </w:r>
            <w:r w:rsidRPr="00DB1EFC">
              <w:rPr>
                <w:rFonts w:ascii="Book Antiqua" w:hAnsi="Book Antiqua" w:cs="Arial"/>
                <w:szCs w:val="22"/>
              </w:rPr>
              <w:lastRenderedPageBreak/>
              <w:t>the sum of Rs. 10 Crores each within one month from today. For any failure, personal responsibility will be of the Chief Secretaries of the respective States.</w:t>
            </w:r>
          </w:p>
        </w:tc>
        <w:tc>
          <w:tcPr>
            <w:tcW w:w="858" w:type="pct"/>
          </w:tcPr>
          <w:p w14:paraId="237742F4"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lastRenderedPageBreak/>
              <w:t>State of Haryana, NCT Delhi, State of UP</w:t>
            </w:r>
          </w:p>
        </w:tc>
        <w:tc>
          <w:tcPr>
            <w:tcW w:w="551" w:type="pct"/>
          </w:tcPr>
          <w:p w14:paraId="31503DAB" w14:textId="301B5154" w:rsidR="0013471E" w:rsidRPr="00DB1EFC" w:rsidRDefault="0013471E" w:rsidP="0013471E">
            <w:pPr>
              <w:jc w:val="both"/>
              <w:rPr>
                <w:rFonts w:ascii="Book Antiqua" w:hAnsi="Book Antiqua" w:cs="Arial"/>
                <w:szCs w:val="22"/>
              </w:rPr>
            </w:pPr>
          </w:p>
        </w:tc>
        <w:tc>
          <w:tcPr>
            <w:tcW w:w="795" w:type="pct"/>
          </w:tcPr>
          <w:p w14:paraId="6E5A9758" w14:textId="77777777" w:rsidR="0013471E" w:rsidRPr="00DB1EFC" w:rsidRDefault="0013471E" w:rsidP="0013471E">
            <w:pPr>
              <w:jc w:val="both"/>
              <w:rPr>
                <w:rFonts w:ascii="Book Antiqua" w:hAnsi="Book Antiqua" w:cs="Arial"/>
                <w:szCs w:val="22"/>
              </w:rPr>
            </w:pPr>
          </w:p>
        </w:tc>
        <w:tc>
          <w:tcPr>
            <w:tcW w:w="497" w:type="pct"/>
          </w:tcPr>
          <w:p w14:paraId="246CFD16" w14:textId="77777777" w:rsidR="0013471E" w:rsidRPr="00DB1EFC" w:rsidRDefault="0013471E" w:rsidP="0013471E">
            <w:pPr>
              <w:jc w:val="both"/>
              <w:rPr>
                <w:rFonts w:ascii="Book Antiqua" w:hAnsi="Book Antiqua" w:cs="Arial"/>
                <w:szCs w:val="22"/>
              </w:rPr>
            </w:pPr>
          </w:p>
        </w:tc>
      </w:tr>
      <w:tr w:rsidR="0013471E" w:rsidRPr="00DB1EFC" w14:paraId="63753FEB" w14:textId="77777777" w:rsidTr="0013471E">
        <w:tc>
          <w:tcPr>
            <w:tcW w:w="234" w:type="pct"/>
          </w:tcPr>
          <w:p w14:paraId="26D2EAD9"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lastRenderedPageBreak/>
              <w:t>3</w:t>
            </w:r>
          </w:p>
        </w:tc>
        <w:tc>
          <w:tcPr>
            <w:tcW w:w="2065" w:type="pct"/>
          </w:tcPr>
          <w:p w14:paraId="0488573C"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DDA may furnish Performance Guarantee in the sum of Rs. 50 Lakhs to ensure performance on its part to the satisfactory of the CPCB. Responsibility to comply will be of Vice Chairman, DDA personally.</w:t>
            </w:r>
          </w:p>
        </w:tc>
        <w:tc>
          <w:tcPr>
            <w:tcW w:w="858" w:type="pct"/>
          </w:tcPr>
          <w:p w14:paraId="7D874873" w14:textId="77777777" w:rsidR="0013471E" w:rsidRPr="00DB1EFC" w:rsidRDefault="0013471E" w:rsidP="0013471E">
            <w:pPr>
              <w:jc w:val="both"/>
              <w:rPr>
                <w:rFonts w:ascii="Book Antiqua" w:hAnsi="Book Antiqua" w:cs="Arial"/>
                <w:szCs w:val="22"/>
              </w:rPr>
            </w:pPr>
            <w:r w:rsidRPr="00DB1EFC">
              <w:rPr>
                <w:rFonts w:ascii="Book Antiqua" w:hAnsi="Book Antiqua" w:cs="Arial"/>
                <w:szCs w:val="22"/>
              </w:rPr>
              <w:t>DDA, CPCB</w:t>
            </w:r>
          </w:p>
        </w:tc>
        <w:tc>
          <w:tcPr>
            <w:tcW w:w="551" w:type="pct"/>
          </w:tcPr>
          <w:p w14:paraId="49F351B2" w14:textId="1860276F" w:rsidR="0013471E" w:rsidRPr="00DB1EFC" w:rsidRDefault="0013471E" w:rsidP="0013471E">
            <w:pPr>
              <w:jc w:val="both"/>
              <w:rPr>
                <w:rFonts w:ascii="Book Antiqua" w:hAnsi="Book Antiqua" w:cs="Arial"/>
                <w:szCs w:val="22"/>
              </w:rPr>
            </w:pPr>
          </w:p>
        </w:tc>
        <w:tc>
          <w:tcPr>
            <w:tcW w:w="795" w:type="pct"/>
          </w:tcPr>
          <w:p w14:paraId="1692057D" w14:textId="77777777" w:rsidR="0013471E" w:rsidRPr="00DB1EFC" w:rsidRDefault="0013471E" w:rsidP="0013471E">
            <w:pPr>
              <w:jc w:val="both"/>
              <w:rPr>
                <w:rFonts w:ascii="Book Antiqua" w:hAnsi="Book Antiqua" w:cs="Arial"/>
                <w:szCs w:val="22"/>
              </w:rPr>
            </w:pPr>
          </w:p>
        </w:tc>
        <w:tc>
          <w:tcPr>
            <w:tcW w:w="497" w:type="pct"/>
          </w:tcPr>
          <w:p w14:paraId="7AE94E7E" w14:textId="77777777" w:rsidR="0013471E" w:rsidRPr="00DB1EFC" w:rsidRDefault="0013471E" w:rsidP="0013471E">
            <w:pPr>
              <w:jc w:val="both"/>
              <w:rPr>
                <w:rFonts w:ascii="Book Antiqua" w:hAnsi="Book Antiqua" w:cs="Arial"/>
                <w:szCs w:val="22"/>
              </w:rPr>
            </w:pPr>
          </w:p>
        </w:tc>
      </w:tr>
      <w:tr w:rsidR="00345496" w:rsidRPr="00DB1EFC" w14:paraId="5B4D9096" w14:textId="77777777" w:rsidTr="0013471E">
        <w:tc>
          <w:tcPr>
            <w:tcW w:w="234" w:type="pct"/>
          </w:tcPr>
          <w:p w14:paraId="3879CDD0" w14:textId="49B0A35B" w:rsidR="00345496" w:rsidRPr="00DB1EFC" w:rsidRDefault="00345496" w:rsidP="0013471E">
            <w:pPr>
              <w:jc w:val="both"/>
              <w:rPr>
                <w:rFonts w:ascii="Book Antiqua" w:hAnsi="Book Antiqua" w:cs="Arial"/>
                <w:szCs w:val="22"/>
              </w:rPr>
            </w:pPr>
            <w:r>
              <w:rPr>
                <w:rFonts w:ascii="Book Antiqua" w:hAnsi="Book Antiqua" w:cs="Arial"/>
                <w:szCs w:val="22"/>
              </w:rPr>
              <w:t>4</w:t>
            </w:r>
          </w:p>
        </w:tc>
        <w:tc>
          <w:tcPr>
            <w:tcW w:w="2065" w:type="pct"/>
          </w:tcPr>
          <w:p w14:paraId="33D96899" w14:textId="1877C43C" w:rsidR="00345496" w:rsidRPr="00DB1EFC" w:rsidRDefault="00345496" w:rsidP="0013471E">
            <w:pPr>
              <w:jc w:val="both"/>
              <w:rPr>
                <w:rFonts w:ascii="Book Antiqua" w:hAnsi="Book Antiqua" w:cs="Arial"/>
                <w:szCs w:val="22"/>
              </w:rPr>
            </w:pPr>
            <w:r>
              <w:rPr>
                <w:rFonts w:ascii="Book Antiqua" w:hAnsi="Book Antiqua"/>
                <w:szCs w:val="22"/>
              </w:rPr>
              <w:t>Any other relevant directions of Hon’ble NGT</w:t>
            </w:r>
          </w:p>
        </w:tc>
        <w:tc>
          <w:tcPr>
            <w:tcW w:w="858" w:type="pct"/>
          </w:tcPr>
          <w:p w14:paraId="368E8CB9" w14:textId="77777777" w:rsidR="00345496" w:rsidRPr="00DB1EFC" w:rsidRDefault="00345496" w:rsidP="0013471E">
            <w:pPr>
              <w:jc w:val="both"/>
              <w:rPr>
                <w:rFonts w:ascii="Book Antiqua" w:hAnsi="Book Antiqua" w:cs="Arial"/>
                <w:szCs w:val="22"/>
              </w:rPr>
            </w:pPr>
          </w:p>
        </w:tc>
        <w:tc>
          <w:tcPr>
            <w:tcW w:w="551" w:type="pct"/>
          </w:tcPr>
          <w:p w14:paraId="15B97891" w14:textId="77777777" w:rsidR="00345496" w:rsidRPr="00DB1EFC" w:rsidRDefault="00345496" w:rsidP="0013471E">
            <w:pPr>
              <w:jc w:val="both"/>
              <w:rPr>
                <w:rFonts w:ascii="Book Antiqua" w:hAnsi="Book Antiqua" w:cs="Arial"/>
                <w:szCs w:val="22"/>
              </w:rPr>
            </w:pPr>
          </w:p>
        </w:tc>
        <w:tc>
          <w:tcPr>
            <w:tcW w:w="795" w:type="pct"/>
          </w:tcPr>
          <w:p w14:paraId="0753009C" w14:textId="77777777" w:rsidR="00345496" w:rsidRPr="00DB1EFC" w:rsidRDefault="00345496" w:rsidP="0013471E">
            <w:pPr>
              <w:jc w:val="both"/>
              <w:rPr>
                <w:rFonts w:ascii="Book Antiqua" w:hAnsi="Book Antiqua" w:cs="Arial"/>
                <w:szCs w:val="22"/>
              </w:rPr>
            </w:pPr>
          </w:p>
        </w:tc>
        <w:tc>
          <w:tcPr>
            <w:tcW w:w="497" w:type="pct"/>
          </w:tcPr>
          <w:p w14:paraId="164B216A" w14:textId="77777777" w:rsidR="00345496" w:rsidRPr="00DB1EFC" w:rsidRDefault="00345496" w:rsidP="0013471E">
            <w:pPr>
              <w:jc w:val="both"/>
              <w:rPr>
                <w:rFonts w:ascii="Book Antiqua" w:hAnsi="Book Antiqua" w:cs="Arial"/>
                <w:szCs w:val="22"/>
              </w:rPr>
            </w:pPr>
          </w:p>
        </w:tc>
      </w:tr>
    </w:tbl>
    <w:p w14:paraId="33ABDCB3" w14:textId="77777777" w:rsidR="00DB1EFC" w:rsidRPr="00DB1EFC" w:rsidRDefault="00DB1EFC" w:rsidP="0013471E">
      <w:pPr>
        <w:jc w:val="both"/>
        <w:rPr>
          <w:rFonts w:ascii="Book Antiqua" w:hAnsi="Book Antiqua"/>
          <w:szCs w:val="22"/>
        </w:rPr>
      </w:pPr>
    </w:p>
    <w:tbl>
      <w:tblPr>
        <w:tblStyle w:val="TableGrid"/>
        <w:tblpPr w:leftFromText="180" w:rightFromText="180" w:vertAnchor="text" w:horzAnchor="margin" w:tblpXSpec="center" w:tblpY="391"/>
        <w:tblW w:w="6208" w:type="pct"/>
        <w:tblLook w:val="04A0" w:firstRow="1" w:lastRow="0" w:firstColumn="1" w:lastColumn="0" w:noHBand="0" w:noVBand="1"/>
      </w:tblPr>
      <w:tblGrid>
        <w:gridCol w:w="551"/>
        <w:gridCol w:w="3110"/>
        <w:gridCol w:w="1831"/>
        <w:gridCol w:w="1381"/>
        <w:gridCol w:w="1323"/>
        <w:gridCol w:w="1536"/>
        <w:gridCol w:w="1462"/>
      </w:tblGrid>
      <w:tr w:rsidR="00B345A0" w:rsidRPr="00DB1EFC" w14:paraId="341ED5F0" w14:textId="77777777" w:rsidTr="0066579B">
        <w:tc>
          <w:tcPr>
            <w:tcW w:w="246" w:type="pct"/>
          </w:tcPr>
          <w:p w14:paraId="6FED98A3" w14:textId="77777777" w:rsidR="00B345A0" w:rsidRPr="00DB1EFC" w:rsidRDefault="00B345A0" w:rsidP="0013471E">
            <w:pPr>
              <w:jc w:val="both"/>
              <w:rPr>
                <w:rFonts w:ascii="Book Antiqua" w:hAnsi="Book Antiqua" w:cs="Arial"/>
                <w:b/>
                <w:szCs w:val="22"/>
              </w:rPr>
            </w:pPr>
            <w:proofErr w:type="spellStart"/>
            <w:r w:rsidRPr="00DB1EFC">
              <w:rPr>
                <w:rFonts w:ascii="Book Antiqua" w:hAnsi="Book Antiqua" w:cs="Arial"/>
                <w:b/>
                <w:color w:val="222222"/>
                <w:szCs w:val="22"/>
                <w:shd w:val="clear" w:color="auto" w:fill="FFFFFF"/>
              </w:rPr>
              <w:t>Sl</w:t>
            </w:r>
            <w:proofErr w:type="spellEnd"/>
            <w:r w:rsidRPr="00DB1EFC">
              <w:rPr>
                <w:rFonts w:ascii="Book Antiqua" w:hAnsi="Book Antiqua" w:cs="Arial"/>
                <w:b/>
                <w:color w:val="222222"/>
                <w:szCs w:val="22"/>
                <w:shd w:val="clear" w:color="auto" w:fill="FFFFFF"/>
              </w:rPr>
              <w:t xml:space="preserve"> No</w:t>
            </w:r>
          </w:p>
        </w:tc>
        <w:tc>
          <w:tcPr>
            <w:tcW w:w="1389" w:type="pct"/>
          </w:tcPr>
          <w:p w14:paraId="09059F47" w14:textId="64A08BAA" w:rsidR="00B345A0" w:rsidRPr="00DB1EFC" w:rsidRDefault="00B345A0" w:rsidP="0013471E">
            <w:pPr>
              <w:jc w:val="both"/>
              <w:rPr>
                <w:rFonts w:ascii="Book Antiqua" w:hAnsi="Book Antiqua" w:cs="Arial"/>
                <w:b/>
                <w:szCs w:val="22"/>
              </w:rPr>
            </w:pPr>
            <w:r w:rsidRPr="00DB1EFC">
              <w:rPr>
                <w:rFonts w:ascii="Book Antiqua" w:hAnsi="Book Antiqua" w:cs="Arial"/>
                <w:b/>
                <w:color w:val="222222"/>
                <w:szCs w:val="22"/>
                <w:shd w:val="clear" w:color="auto" w:fill="FFFFFF"/>
              </w:rPr>
              <w:t>Directions</w:t>
            </w:r>
            <w:r w:rsidR="00345496">
              <w:rPr>
                <w:rFonts w:ascii="Book Antiqua" w:hAnsi="Book Antiqua" w:cs="Arial"/>
                <w:b/>
                <w:color w:val="222222"/>
                <w:szCs w:val="22"/>
                <w:shd w:val="clear" w:color="auto" w:fill="FFFFFF"/>
              </w:rPr>
              <w:t xml:space="preserve"> dated 17.02.2019</w:t>
            </w:r>
          </w:p>
        </w:tc>
        <w:tc>
          <w:tcPr>
            <w:tcW w:w="818" w:type="pct"/>
          </w:tcPr>
          <w:p w14:paraId="37BC1639" w14:textId="77777777" w:rsidR="00B345A0" w:rsidRPr="00DB1EFC" w:rsidRDefault="00B345A0" w:rsidP="0013471E">
            <w:pPr>
              <w:jc w:val="both"/>
              <w:rPr>
                <w:rFonts w:ascii="Book Antiqua" w:hAnsi="Book Antiqua" w:cs="Arial"/>
                <w:b/>
                <w:szCs w:val="22"/>
              </w:rPr>
            </w:pPr>
            <w:r w:rsidRPr="00DB1EFC">
              <w:rPr>
                <w:rFonts w:ascii="Book Antiqua" w:hAnsi="Book Antiqua"/>
                <w:b/>
                <w:bCs/>
                <w:szCs w:val="22"/>
              </w:rPr>
              <w:t>CONCERNED AGENCY</w:t>
            </w:r>
          </w:p>
        </w:tc>
        <w:tc>
          <w:tcPr>
            <w:tcW w:w="617" w:type="pct"/>
          </w:tcPr>
          <w:p w14:paraId="45AD61B9" w14:textId="77777777" w:rsidR="00B345A0" w:rsidRPr="00DB1EFC" w:rsidRDefault="00B345A0" w:rsidP="0013471E">
            <w:pPr>
              <w:jc w:val="both"/>
              <w:rPr>
                <w:rFonts w:ascii="Book Antiqua" w:hAnsi="Book Antiqua" w:cs="Arial"/>
                <w:b/>
                <w:color w:val="222222"/>
                <w:szCs w:val="22"/>
                <w:shd w:val="clear" w:color="auto" w:fill="FFFFFF"/>
              </w:rPr>
            </w:pPr>
            <w:r w:rsidRPr="00DB1EFC">
              <w:rPr>
                <w:rFonts w:ascii="Book Antiqua" w:hAnsi="Book Antiqua"/>
                <w:b/>
                <w:bCs/>
                <w:szCs w:val="22"/>
              </w:rPr>
              <w:t>CPCB Role</w:t>
            </w:r>
          </w:p>
        </w:tc>
        <w:tc>
          <w:tcPr>
            <w:tcW w:w="591" w:type="pct"/>
          </w:tcPr>
          <w:p w14:paraId="278AC7F5" w14:textId="77777777" w:rsidR="00B345A0" w:rsidRPr="00DB1EFC" w:rsidRDefault="00B345A0" w:rsidP="0013471E">
            <w:pPr>
              <w:jc w:val="both"/>
              <w:rPr>
                <w:rFonts w:ascii="Book Antiqua" w:hAnsi="Book Antiqua" w:cs="Arial"/>
                <w:b/>
                <w:szCs w:val="22"/>
              </w:rPr>
            </w:pPr>
            <w:r w:rsidRPr="00DB1EFC">
              <w:rPr>
                <w:rFonts w:ascii="Book Antiqua" w:hAnsi="Book Antiqua" w:cs="Arial"/>
                <w:b/>
                <w:color w:val="222222"/>
                <w:szCs w:val="22"/>
                <w:shd w:val="clear" w:color="auto" w:fill="FFFFFF"/>
              </w:rPr>
              <w:t>Timelines</w:t>
            </w:r>
          </w:p>
        </w:tc>
        <w:tc>
          <w:tcPr>
            <w:tcW w:w="686" w:type="pct"/>
          </w:tcPr>
          <w:p w14:paraId="1225BC00" w14:textId="77777777" w:rsidR="00B345A0" w:rsidRPr="00DB1EFC" w:rsidRDefault="00B345A0" w:rsidP="0013471E">
            <w:pPr>
              <w:jc w:val="both"/>
              <w:rPr>
                <w:rFonts w:ascii="Book Antiqua" w:hAnsi="Book Antiqua" w:cs="Arial"/>
                <w:b/>
                <w:szCs w:val="22"/>
              </w:rPr>
            </w:pPr>
            <w:r w:rsidRPr="00DB1EFC">
              <w:rPr>
                <w:rFonts w:ascii="Book Antiqua" w:hAnsi="Book Antiqua" w:cs="Arial"/>
                <w:b/>
                <w:color w:val="222222"/>
                <w:szCs w:val="22"/>
                <w:shd w:val="clear" w:color="auto" w:fill="FFFFFF"/>
              </w:rPr>
              <w:t>Compliance achieved and Non Compliance</w:t>
            </w:r>
          </w:p>
        </w:tc>
        <w:tc>
          <w:tcPr>
            <w:tcW w:w="653" w:type="pct"/>
          </w:tcPr>
          <w:p w14:paraId="4CAA161B" w14:textId="77777777" w:rsidR="00B345A0" w:rsidRPr="00DB1EFC" w:rsidRDefault="00B345A0" w:rsidP="0013471E">
            <w:pPr>
              <w:jc w:val="both"/>
              <w:rPr>
                <w:rFonts w:ascii="Book Antiqua" w:hAnsi="Book Antiqua" w:cs="Arial"/>
                <w:b/>
                <w:szCs w:val="22"/>
              </w:rPr>
            </w:pPr>
            <w:r w:rsidRPr="00DB1EFC">
              <w:rPr>
                <w:rFonts w:ascii="Book Antiqua" w:hAnsi="Book Antiqua" w:cs="Arial"/>
                <w:b/>
                <w:color w:val="222222"/>
                <w:szCs w:val="22"/>
                <w:shd w:val="clear" w:color="auto" w:fill="FFFFFF"/>
              </w:rPr>
              <w:t>Remarks</w:t>
            </w:r>
          </w:p>
        </w:tc>
      </w:tr>
      <w:tr w:rsidR="00B345A0" w:rsidRPr="00DB1EFC" w14:paraId="19DF7AA4" w14:textId="77777777" w:rsidTr="0066579B">
        <w:tc>
          <w:tcPr>
            <w:tcW w:w="246" w:type="pct"/>
          </w:tcPr>
          <w:p w14:paraId="1E0220A5" w14:textId="77777777" w:rsidR="00B345A0" w:rsidRPr="00DB1EFC" w:rsidRDefault="00B345A0" w:rsidP="0013471E">
            <w:pPr>
              <w:jc w:val="both"/>
              <w:rPr>
                <w:rFonts w:ascii="Book Antiqua" w:hAnsi="Book Antiqua" w:cs="Arial"/>
                <w:szCs w:val="22"/>
              </w:rPr>
            </w:pPr>
            <w:r w:rsidRPr="00DB1EFC">
              <w:rPr>
                <w:rFonts w:ascii="Book Antiqua" w:hAnsi="Book Antiqua" w:cs="Arial"/>
                <w:szCs w:val="22"/>
              </w:rPr>
              <w:t>1</w:t>
            </w:r>
          </w:p>
        </w:tc>
        <w:tc>
          <w:tcPr>
            <w:tcW w:w="1389" w:type="pct"/>
          </w:tcPr>
          <w:p w14:paraId="52AB2638" w14:textId="77777777" w:rsidR="00B345A0" w:rsidRPr="00DB1EFC" w:rsidRDefault="00B345A0" w:rsidP="0013471E">
            <w:pPr>
              <w:jc w:val="both"/>
              <w:rPr>
                <w:rFonts w:ascii="Book Antiqua" w:hAnsi="Book Antiqua" w:cs="Arial"/>
                <w:szCs w:val="22"/>
              </w:rPr>
            </w:pPr>
            <w:r w:rsidRPr="00DB1EFC">
              <w:rPr>
                <w:rFonts w:ascii="Book Antiqua" w:hAnsi="Book Antiqua" w:cs="Arial"/>
                <w:szCs w:val="22"/>
              </w:rPr>
              <w:t>Recommendations of the Monitoring Committee accepted and the said project of construction of elevated road be allowed to continue subject to the conditions suggested.</w:t>
            </w:r>
          </w:p>
        </w:tc>
        <w:tc>
          <w:tcPr>
            <w:tcW w:w="818" w:type="pct"/>
          </w:tcPr>
          <w:p w14:paraId="0AE608BD" w14:textId="77777777" w:rsidR="00B345A0" w:rsidRPr="00DB1EFC" w:rsidRDefault="00B345A0" w:rsidP="0013471E">
            <w:pPr>
              <w:jc w:val="both"/>
              <w:rPr>
                <w:rFonts w:ascii="Book Antiqua" w:hAnsi="Book Antiqua" w:cs="Arial"/>
                <w:szCs w:val="22"/>
              </w:rPr>
            </w:pPr>
            <w:r w:rsidRPr="00DB1EFC">
              <w:rPr>
                <w:rFonts w:ascii="Book Antiqua" w:hAnsi="Book Antiqua" w:cs="Arial"/>
                <w:szCs w:val="22"/>
              </w:rPr>
              <w:t>NHAI</w:t>
            </w:r>
          </w:p>
        </w:tc>
        <w:tc>
          <w:tcPr>
            <w:tcW w:w="617" w:type="pct"/>
          </w:tcPr>
          <w:p w14:paraId="35E9FEB2" w14:textId="77777777" w:rsidR="00B345A0" w:rsidRPr="00DB1EFC" w:rsidRDefault="00B345A0" w:rsidP="0013471E">
            <w:pPr>
              <w:jc w:val="both"/>
              <w:rPr>
                <w:rFonts w:ascii="Book Antiqua" w:hAnsi="Book Antiqua" w:cs="Arial"/>
                <w:szCs w:val="22"/>
              </w:rPr>
            </w:pPr>
          </w:p>
        </w:tc>
        <w:tc>
          <w:tcPr>
            <w:tcW w:w="591" w:type="pct"/>
          </w:tcPr>
          <w:p w14:paraId="6CDCC9CE" w14:textId="77777777" w:rsidR="00B345A0" w:rsidRPr="00DB1EFC" w:rsidRDefault="00B345A0" w:rsidP="0013471E">
            <w:pPr>
              <w:jc w:val="both"/>
              <w:rPr>
                <w:rFonts w:ascii="Book Antiqua" w:hAnsi="Book Antiqua" w:cs="Arial"/>
                <w:szCs w:val="22"/>
              </w:rPr>
            </w:pPr>
          </w:p>
        </w:tc>
        <w:tc>
          <w:tcPr>
            <w:tcW w:w="686" w:type="pct"/>
          </w:tcPr>
          <w:p w14:paraId="6D36C730" w14:textId="77777777" w:rsidR="00B345A0" w:rsidRPr="00DB1EFC" w:rsidRDefault="00B345A0" w:rsidP="0013471E">
            <w:pPr>
              <w:jc w:val="both"/>
              <w:rPr>
                <w:rFonts w:ascii="Book Antiqua" w:hAnsi="Book Antiqua" w:cs="Arial"/>
                <w:szCs w:val="22"/>
              </w:rPr>
            </w:pPr>
          </w:p>
        </w:tc>
        <w:tc>
          <w:tcPr>
            <w:tcW w:w="653" w:type="pct"/>
          </w:tcPr>
          <w:p w14:paraId="6984773E" w14:textId="77777777" w:rsidR="00B345A0" w:rsidRPr="00DB1EFC" w:rsidRDefault="00B345A0" w:rsidP="0013471E">
            <w:pPr>
              <w:jc w:val="both"/>
              <w:rPr>
                <w:rFonts w:ascii="Book Antiqua" w:hAnsi="Book Antiqua" w:cs="Arial"/>
                <w:szCs w:val="22"/>
              </w:rPr>
            </w:pPr>
          </w:p>
        </w:tc>
      </w:tr>
      <w:tr w:rsidR="00345496" w:rsidRPr="00DB1EFC" w14:paraId="7E43216B" w14:textId="77777777" w:rsidTr="0066579B">
        <w:tc>
          <w:tcPr>
            <w:tcW w:w="246" w:type="pct"/>
          </w:tcPr>
          <w:p w14:paraId="2FCF661F" w14:textId="7065F4B0" w:rsidR="00345496" w:rsidRPr="00DB1EFC" w:rsidRDefault="00345496" w:rsidP="0013471E">
            <w:pPr>
              <w:jc w:val="both"/>
              <w:rPr>
                <w:rFonts w:ascii="Book Antiqua" w:hAnsi="Book Antiqua" w:cs="Arial"/>
                <w:szCs w:val="22"/>
              </w:rPr>
            </w:pPr>
            <w:r>
              <w:rPr>
                <w:rFonts w:ascii="Book Antiqua" w:hAnsi="Book Antiqua" w:cs="Arial"/>
                <w:szCs w:val="22"/>
              </w:rPr>
              <w:t>2</w:t>
            </w:r>
          </w:p>
        </w:tc>
        <w:tc>
          <w:tcPr>
            <w:tcW w:w="1389" w:type="pct"/>
          </w:tcPr>
          <w:p w14:paraId="428D8622" w14:textId="1268F6A8" w:rsidR="00345496" w:rsidRPr="00DB1EFC" w:rsidRDefault="00345496" w:rsidP="0013471E">
            <w:pPr>
              <w:jc w:val="both"/>
              <w:rPr>
                <w:rFonts w:ascii="Book Antiqua" w:hAnsi="Book Antiqua" w:cs="Arial"/>
                <w:szCs w:val="22"/>
              </w:rPr>
            </w:pPr>
            <w:r>
              <w:rPr>
                <w:rFonts w:ascii="Book Antiqua" w:hAnsi="Book Antiqua"/>
                <w:szCs w:val="22"/>
              </w:rPr>
              <w:t>Any other relevant directions of Hon’ble NGT</w:t>
            </w:r>
          </w:p>
        </w:tc>
        <w:tc>
          <w:tcPr>
            <w:tcW w:w="818" w:type="pct"/>
          </w:tcPr>
          <w:p w14:paraId="4A5F9C25" w14:textId="77777777" w:rsidR="00345496" w:rsidRPr="00DB1EFC" w:rsidRDefault="00345496" w:rsidP="0013471E">
            <w:pPr>
              <w:jc w:val="both"/>
              <w:rPr>
                <w:rFonts w:ascii="Book Antiqua" w:hAnsi="Book Antiqua" w:cs="Arial"/>
                <w:szCs w:val="22"/>
              </w:rPr>
            </w:pPr>
          </w:p>
        </w:tc>
        <w:tc>
          <w:tcPr>
            <w:tcW w:w="617" w:type="pct"/>
          </w:tcPr>
          <w:p w14:paraId="50F61075" w14:textId="77777777" w:rsidR="00345496" w:rsidRPr="00DB1EFC" w:rsidRDefault="00345496" w:rsidP="0013471E">
            <w:pPr>
              <w:jc w:val="both"/>
              <w:rPr>
                <w:rFonts w:ascii="Book Antiqua" w:hAnsi="Book Antiqua" w:cs="Arial"/>
                <w:szCs w:val="22"/>
              </w:rPr>
            </w:pPr>
          </w:p>
        </w:tc>
        <w:tc>
          <w:tcPr>
            <w:tcW w:w="591" w:type="pct"/>
          </w:tcPr>
          <w:p w14:paraId="0AE22A41" w14:textId="77777777" w:rsidR="00345496" w:rsidRPr="00DB1EFC" w:rsidRDefault="00345496" w:rsidP="0013471E">
            <w:pPr>
              <w:jc w:val="both"/>
              <w:rPr>
                <w:rFonts w:ascii="Book Antiqua" w:hAnsi="Book Antiqua" w:cs="Arial"/>
                <w:szCs w:val="22"/>
              </w:rPr>
            </w:pPr>
          </w:p>
        </w:tc>
        <w:tc>
          <w:tcPr>
            <w:tcW w:w="686" w:type="pct"/>
          </w:tcPr>
          <w:p w14:paraId="217BB99C" w14:textId="77777777" w:rsidR="00345496" w:rsidRPr="00DB1EFC" w:rsidRDefault="00345496" w:rsidP="0013471E">
            <w:pPr>
              <w:jc w:val="both"/>
              <w:rPr>
                <w:rFonts w:ascii="Book Antiqua" w:hAnsi="Book Antiqua" w:cs="Arial"/>
                <w:szCs w:val="22"/>
              </w:rPr>
            </w:pPr>
          </w:p>
        </w:tc>
        <w:tc>
          <w:tcPr>
            <w:tcW w:w="653" w:type="pct"/>
          </w:tcPr>
          <w:p w14:paraId="228C5FC7" w14:textId="77777777" w:rsidR="00345496" w:rsidRPr="00DB1EFC" w:rsidRDefault="00345496" w:rsidP="0013471E">
            <w:pPr>
              <w:jc w:val="both"/>
              <w:rPr>
                <w:rFonts w:ascii="Book Antiqua" w:hAnsi="Book Antiqua" w:cs="Arial"/>
                <w:szCs w:val="22"/>
              </w:rPr>
            </w:pPr>
          </w:p>
        </w:tc>
      </w:tr>
    </w:tbl>
    <w:p w14:paraId="24430F22" w14:textId="65B6A935" w:rsidR="009C0DDB" w:rsidRPr="00DB1EFC" w:rsidRDefault="0066579B" w:rsidP="0013471E">
      <w:pPr>
        <w:jc w:val="both"/>
        <w:rPr>
          <w:rFonts w:ascii="Book Antiqua" w:hAnsi="Book Antiqua" w:cs="Arial"/>
          <w:b/>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proofErr w:type="gramEnd"/>
      <w:r w:rsidRPr="00DB1EFC">
        <w:rPr>
          <w:rFonts w:ascii="Book Antiqua" w:hAnsi="Book Antiqua" w:cs="Arial"/>
          <w:b/>
          <w:szCs w:val="22"/>
        </w:rPr>
        <w:t xml:space="preserve">  </w:t>
      </w:r>
      <w:r w:rsidR="009C0DDB" w:rsidRPr="00DB1EFC">
        <w:rPr>
          <w:rFonts w:ascii="Book Antiqua" w:hAnsi="Book Antiqua" w:cs="Arial"/>
          <w:b/>
          <w:szCs w:val="22"/>
        </w:rPr>
        <w:t>12.7.2019</w:t>
      </w:r>
    </w:p>
    <w:p w14:paraId="1BD9C8EF" w14:textId="77777777" w:rsidR="0013471E" w:rsidRDefault="0013471E" w:rsidP="0013471E">
      <w:pPr>
        <w:jc w:val="both"/>
        <w:rPr>
          <w:rFonts w:ascii="Book Antiqua" w:hAnsi="Book Antiqua" w:cs="Arial"/>
          <w:b/>
          <w:szCs w:val="22"/>
        </w:rPr>
      </w:pPr>
    </w:p>
    <w:p w14:paraId="32532498" w14:textId="77777777" w:rsidR="00FB4963" w:rsidRDefault="0066579B" w:rsidP="0013471E">
      <w:pPr>
        <w:jc w:val="both"/>
        <w:rPr>
          <w:rFonts w:ascii="Book Antiqua" w:hAnsi="Book Antiqua" w:cs="Bookman Old Style"/>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proofErr w:type="gramEnd"/>
      <w:r w:rsidRPr="00DB1EFC">
        <w:rPr>
          <w:rFonts w:ascii="Book Antiqua" w:hAnsi="Book Antiqua" w:cs="Arial"/>
          <w:b/>
          <w:szCs w:val="22"/>
        </w:rPr>
        <w:t xml:space="preserve">  </w:t>
      </w:r>
      <w:r w:rsidR="00B345A0" w:rsidRPr="00DB1EFC">
        <w:rPr>
          <w:rFonts w:ascii="Book Antiqua" w:hAnsi="Book Antiqua" w:cs="Bookman Old Style"/>
          <w:szCs w:val="22"/>
        </w:rPr>
        <w:t>11.09.2019</w:t>
      </w:r>
      <w:r w:rsidR="00FB4963">
        <w:rPr>
          <w:rFonts w:ascii="Book Antiqua" w:hAnsi="Book Antiqua" w:cs="Bookman Old Style"/>
          <w:szCs w:val="22"/>
        </w:rPr>
        <w:t xml:space="preserve">               </w:t>
      </w:r>
    </w:p>
    <w:p w14:paraId="6CE29BD1" w14:textId="4EF54489" w:rsidR="00B345A0" w:rsidRPr="00DB1EFC" w:rsidRDefault="00B345A0" w:rsidP="0013471E">
      <w:pPr>
        <w:jc w:val="both"/>
        <w:rPr>
          <w:rFonts w:ascii="Book Antiqua" w:hAnsi="Book Antiqua"/>
          <w:b/>
          <w:szCs w:val="22"/>
        </w:rPr>
      </w:pPr>
      <w:r w:rsidRPr="00DB1EFC">
        <w:rPr>
          <w:rFonts w:ascii="Book Antiqua" w:hAnsi="Book Antiqua" w:cs="Bookman Old Style"/>
          <w:b/>
          <w:szCs w:val="22"/>
        </w:rPr>
        <w:t>PART A: NCT DELHI</w:t>
      </w:r>
    </w:p>
    <w:tbl>
      <w:tblPr>
        <w:tblStyle w:val="TableGrid"/>
        <w:tblW w:w="10916" w:type="dxa"/>
        <w:tblInd w:w="-998" w:type="dxa"/>
        <w:tblLook w:val="04A0" w:firstRow="1" w:lastRow="0" w:firstColumn="1" w:lastColumn="0" w:noHBand="0" w:noVBand="1"/>
      </w:tblPr>
      <w:tblGrid>
        <w:gridCol w:w="766"/>
        <w:gridCol w:w="85"/>
        <w:gridCol w:w="3319"/>
        <w:gridCol w:w="32"/>
        <w:gridCol w:w="20"/>
        <w:gridCol w:w="1704"/>
        <w:gridCol w:w="25"/>
        <w:gridCol w:w="52"/>
        <w:gridCol w:w="1126"/>
        <w:gridCol w:w="48"/>
        <w:gridCol w:w="2180"/>
        <w:gridCol w:w="8"/>
        <w:gridCol w:w="1551"/>
      </w:tblGrid>
      <w:tr w:rsidR="00DB1EFC" w:rsidRPr="00DB1EFC" w14:paraId="05CABFFB" w14:textId="33DB10EC" w:rsidTr="000F3CC1">
        <w:tc>
          <w:tcPr>
            <w:tcW w:w="766" w:type="dxa"/>
          </w:tcPr>
          <w:p w14:paraId="4C808794" w14:textId="77777777" w:rsidR="00DB1EFC" w:rsidRPr="00DB1EFC" w:rsidRDefault="00DB1EFC" w:rsidP="0013471E">
            <w:pPr>
              <w:jc w:val="both"/>
              <w:rPr>
                <w:rFonts w:ascii="Book Antiqua" w:hAnsi="Book Antiqua"/>
                <w:b/>
                <w:bCs/>
                <w:szCs w:val="22"/>
              </w:rPr>
            </w:pPr>
            <w:r w:rsidRPr="00DB1EFC">
              <w:rPr>
                <w:rFonts w:ascii="Book Antiqua" w:hAnsi="Book Antiqua"/>
                <w:b/>
                <w:bCs/>
                <w:szCs w:val="22"/>
              </w:rPr>
              <w:t>S.No.</w:t>
            </w:r>
          </w:p>
        </w:tc>
        <w:tc>
          <w:tcPr>
            <w:tcW w:w="3404" w:type="dxa"/>
            <w:gridSpan w:val="2"/>
          </w:tcPr>
          <w:p w14:paraId="79DE0CE8" w14:textId="43F8A994" w:rsidR="00DB1EFC" w:rsidRPr="00DB1EFC" w:rsidRDefault="00345496" w:rsidP="0013471E">
            <w:pPr>
              <w:jc w:val="both"/>
              <w:rPr>
                <w:rFonts w:ascii="Book Antiqua" w:hAnsi="Book Antiqua"/>
                <w:b/>
                <w:bCs/>
                <w:szCs w:val="22"/>
              </w:rPr>
            </w:pPr>
            <w:r>
              <w:rPr>
                <w:rFonts w:ascii="Book Antiqua" w:hAnsi="Book Antiqua"/>
                <w:b/>
                <w:bCs/>
                <w:szCs w:val="22"/>
              </w:rPr>
              <w:t>Issue as per NGT Directions dated 11.09.2019</w:t>
            </w:r>
          </w:p>
        </w:tc>
        <w:tc>
          <w:tcPr>
            <w:tcW w:w="1781" w:type="dxa"/>
            <w:gridSpan w:val="4"/>
          </w:tcPr>
          <w:p w14:paraId="56A21FCF" w14:textId="77777777" w:rsidR="00DB1EFC" w:rsidRPr="00DB1EFC" w:rsidRDefault="00DB1EFC" w:rsidP="0013471E">
            <w:pPr>
              <w:jc w:val="both"/>
              <w:rPr>
                <w:rFonts w:ascii="Book Antiqua" w:hAnsi="Book Antiqua"/>
                <w:b/>
                <w:bCs/>
                <w:szCs w:val="22"/>
              </w:rPr>
            </w:pPr>
            <w:r w:rsidRPr="00DB1EFC">
              <w:rPr>
                <w:rFonts w:ascii="Book Antiqua" w:hAnsi="Book Antiqua"/>
                <w:b/>
                <w:bCs/>
                <w:szCs w:val="22"/>
              </w:rPr>
              <w:t>AGENCY RESPONSIBLE</w:t>
            </w:r>
          </w:p>
        </w:tc>
        <w:tc>
          <w:tcPr>
            <w:tcW w:w="1178" w:type="dxa"/>
            <w:gridSpan w:val="2"/>
          </w:tcPr>
          <w:p w14:paraId="24AB2809" w14:textId="77777777" w:rsidR="00DB1EFC" w:rsidRPr="00DB1EFC" w:rsidRDefault="00DB1EFC" w:rsidP="0013471E">
            <w:pPr>
              <w:jc w:val="both"/>
              <w:rPr>
                <w:rFonts w:ascii="Book Antiqua" w:hAnsi="Book Antiqua"/>
                <w:b/>
                <w:bCs/>
                <w:szCs w:val="22"/>
              </w:rPr>
            </w:pPr>
            <w:r w:rsidRPr="00DB1EFC">
              <w:rPr>
                <w:rFonts w:ascii="Book Antiqua" w:hAnsi="Book Antiqua"/>
                <w:b/>
                <w:bCs/>
                <w:szCs w:val="22"/>
              </w:rPr>
              <w:t>CPCB Role</w:t>
            </w:r>
          </w:p>
        </w:tc>
        <w:tc>
          <w:tcPr>
            <w:tcW w:w="2236" w:type="dxa"/>
            <w:gridSpan w:val="3"/>
          </w:tcPr>
          <w:p w14:paraId="552BA0F5" w14:textId="77777777" w:rsidR="00DB1EFC" w:rsidRPr="00DB1EFC" w:rsidRDefault="00DB1EFC" w:rsidP="0013471E">
            <w:pPr>
              <w:jc w:val="both"/>
              <w:rPr>
                <w:rFonts w:ascii="Book Antiqua" w:hAnsi="Book Antiqua"/>
                <w:b/>
                <w:bCs/>
                <w:szCs w:val="22"/>
              </w:rPr>
            </w:pPr>
            <w:r w:rsidRPr="00DB1EFC">
              <w:rPr>
                <w:rFonts w:ascii="Book Antiqua" w:hAnsi="Book Antiqua"/>
                <w:b/>
                <w:bCs/>
                <w:szCs w:val="22"/>
              </w:rPr>
              <w:t>EC/Penalty/ Target date</w:t>
            </w:r>
          </w:p>
        </w:tc>
        <w:tc>
          <w:tcPr>
            <w:tcW w:w="1551" w:type="dxa"/>
          </w:tcPr>
          <w:p w14:paraId="76250699" w14:textId="6D1B33A2" w:rsidR="00DB1EFC" w:rsidRPr="00DB1EFC" w:rsidRDefault="00DB1EFC" w:rsidP="0013471E">
            <w:pPr>
              <w:jc w:val="both"/>
              <w:rPr>
                <w:rFonts w:ascii="Book Antiqua" w:hAnsi="Book Antiqua"/>
                <w:b/>
                <w:bCs/>
                <w:szCs w:val="22"/>
              </w:rPr>
            </w:pPr>
            <w:r w:rsidRPr="00DB1EFC">
              <w:rPr>
                <w:rFonts w:ascii="Book Antiqua" w:hAnsi="Book Antiqua" w:cs="Arial"/>
                <w:b/>
                <w:bCs/>
                <w:color w:val="222222"/>
                <w:szCs w:val="22"/>
                <w:shd w:val="clear" w:color="auto" w:fill="FFFFFF"/>
              </w:rPr>
              <w:t>Compliance achieved and Non Compliance</w:t>
            </w:r>
          </w:p>
        </w:tc>
      </w:tr>
      <w:tr w:rsidR="00DB1EFC" w:rsidRPr="00DB1EFC" w14:paraId="33406C62" w14:textId="057B05C2" w:rsidTr="000F3CC1">
        <w:tc>
          <w:tcPr>
            <w:tcW w:w="9365" w:type="dxa"/>
            <w:gridSpan w:val="12"/>
          </w:tcPr>
          <w:p w14:paraId="4E33C604" w14:textId="77777777" w:rsidR="00DB1EFC" w:rsidRPr="00DB1EFC" w:rsidRDefault="00DB1EFC" w:rsidP="0013471E">
            <w:pPr>
              <w:jc w:val="both"/>
              <w:rPr>
                <w:rFonts w:ascii="Book Antiqua" w:hAnsi="Book Antiqua"/>
                <w:b/>
                <w:szCs w:val="22"/>
              </w:rPr>
            </w:pPr>
            <w:r w:rsidRPr="00DB1EFC">
              <w:rPr>
                <w:rFonts w:ascii="Book Antiqua" w:hAnsi="Book Antiqua"/>
                <w:b/>
                <w:szCs w:val="22"/>
              </w:rPr>
              <w:t xml:space="preserve">01 </w:t>
            </w:r>
            <w:r w:rsidRPr="00DB1EFC">
              <w:rPr>
                <w:rFonts w:ascii="Book Antiqua" w:hAnsi="Book Antiqua" w:cs="Tahoma"/>
                <w:b/>
                <w:bCs/>
                <w:szCs w:val="22"/>
              </w:rPr>
              <w:t>Environmental Flow</w:t>
            </w:r>
          </w:p>
        </w:tc>
        <w:tc>
          <w:tcPr>
            <w:tcW w:w="1551" w:type="dxa"/>
          </w:tcPr>
          <w:p w14:paraId="5B98A5C9" w14:textId="77777777" w:rsidR="00DB1EFC" w:rsidRPr="00DB1EFC" w:rsidRDefault="00DB1EFC" w:rsidP="0013471E">
            <w:pPr>
              <w:jc w:val="both"/>
              <w:rPr>
                <w:rFonts w:ascii="Book Antiqua" w:hAnsi="Book Antiqua"/>
                <w:b/>
                <w:szCs w:val="22"/>
              </w:rPr>
            </w:pPr>
          </w:p>
        </w:tc>
      </w:tr>
      <w:tr w:rsidR="00DB1EFC" w:rsidRPr="00DB1EFC" w14:paraId="741F8F6D" w14:textId="0A1D06B6" w:rsidTr="000F3CC1">
        <w:tc>
          <w:tcPr>
            <w:tcW w:w="766" w:type="dxa"/>
            <w:vMerge w:val="restart"/>
          </w:tcPr>
          <w:p w14:paraId="498AB8C7" w14:textId="77777777" w:rsidR="00DB1EFC" w:rsidRPr="00DB1EFC" w:rsidRDefault="00DB1EFC" w:rsidP="0013471E">
            <w:pPr>
              <w:jc w:val="both"/>
              <w:rPr>
                <w:rFonts w:ascii="Book Antiqua" w:hAnsi="Book Antiqua" w:cs="Tahoma"/>
                <w:szCs w:val="22"/>
              </w:rPr>
            </w:pPr>
          </w:p>
        </w:tc>
        <w:tc>
          <w:tcPr>
            <w:tcW w:w="3404" w:type="dxa"/>
            <w:gridSpan w:val="2"/>
          </w:tcPr>
          <w:p w14:paraId="69DF8794"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impact on ground water regime due to pilot project may be monitored</w:t>
            </w:r>
          </w:p>
        </w:tc>
        <w:tc>
          <w:tcPr>
            <w:tcW w:w="1781" w:type="dxa"/>
            <w:gridSpan w:val="4"/>
          </w:tcPr>
          <w:p w14:paraId="3F611813"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CPCB, DPCC and CGWA.</w:t>
            </w:r>
          </w:p>
        </w:tc>
        <w:tc>
          <w:tcPr>
            <w:tcW w:w="1178" w:type="dxa"/>
            <w:gridSpan w:val="2"/>
          </w:tcPr>
          <w:p w14:paraId="0AE56C8B" w14:textId="77777777" w:rsidR="00DB1EFC" w:rsidRPr="00DB1EFC" w:rsidRDefault="00DB1EFC" w:rsidP="0013471E">
            <w:pPr>
              <w:jc w:val="both"/>
              <w:rPr>
                <w:rFonts w:ascii="Book Antiqua" w:hAnsi="Book Antiqua" w:cs="Tahoma"/>
                <w:szCs w:val="22"/>
              </w:rPr>
            </w:pPr>
          </w:p>
        </w:tc>
        <w:tc>
          <w:tcPr>
            <w:tcW w:w="2236" w:type="dxa"/>
            <w:gridSpan w:val="3"/>
          </w:tcPr>
          <w:p w14:paraId="1E81C998"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1551" w:type="dxa"/>
          </w:tcPr>
          <w:p w14:paraId="16971CCE" w14:textId="77777777" w:rsidR="00DB1EFC" w:rsidRPr="00DB1EFC" w:rsidRDefault="00DB1EFC" w:rsidP="0013471E">
            <w:pPr>
              <w:jc w:val="both"/>
              <w:rPr>
                <w:rFonts w:ascii="Book Antiqua" w:hAnsi="Book Antiqua" w:cs="Tahoma"/>
                <w:szCs w:val="22"/>
              </w:rPr>
            </w:pPr>
          </w:p>
        </w:tc>
      </w:tr>
      <w:tr w:rsidR="00DB1EFC" w:rsidRPr="00DB1EFC" w14:paraId="32B99227" w14:textId="3E38D684" w:rsidTr="000F3CC1">
        <w:tc>
          <w:tcPr>
            <w:tcW w:w="766" w:type="dxa"/>
            <w:vMerge/>
          </w:tcPr>
          <w:p w14:paraId="79CE462D" w14:textId="77777777" w:rsidR="00DB1EFC" w:rsidRPr="00DB1EFC" w:rsidRDefault="00DB1EFC" w:rsidP="0013471E">
            <w:pPr>
              <w:jc w:val="both"/>
              <w:rPr>
                <w:rFonts w:ascii="Book Antiqua" w:hAnsi="Book Antiqua" w:cs="Tahoma"/>
                <w:szCs w:val="22"/>
              </w:rPr>
            </w:pPr>
          </w:p>
        </w:tc>
        <w:tc>
          <w:tcPr>
            <w:tcW w:w="3404" w:type="dxa"/>
            <w:gridSpan w:val="2"/>
          </w:tcPr>
          <w:p w14:paraId="796716AB"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National Instituted of Hydrology, Roorkee (NIH) on directions of NMCG may be completed</w:t>
            </w:r>
          </w:p>
        </w:tc>
        <w:tc>
          <w:tcPr>
            <w:tcW w:w="1781" w:type="dxa"/>
            <w:gridSpan w:val="4"/>
          </w:tcPr>
          <w:p w14:paraId="02DD94BD"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NMCG, NIH</w:t>
            </w:r>
          </w:p>
        </w:tc>
        <w:tc>
          <w:tcPr>
            <w:tcW w:w="1178" w:type="dxa"/>
            <w:gridSpan w:val="2"/>
          </w:tcPr>
          <w:p w14:paraId="099FB875"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2236" w:type="dxa"/>
            <w:gridSpan w:val="3"/>
          </w:tcPr>
          <w:p w14:paraId="4F7410E9" w14:textId="77777777" w:rsidR="00DB1EFC" w:rsidRPr="00DB1EFC" w:rsidRDefault="00DB1EFC" w:rsidP="0013471E">
            <w:pPr>
              <w:jc w:val="both"/>
              <w:rPr>
                <w:rFonts w:ascii="Book Antiqua" w:hAnsi="Book Antiqua" w:cs="Tahoma"/>
                <w:b/>
                <w:szCs w:val="22"/>
              </w:rPr>
            </w:pPr>
            <w:r w:rsidRPr="00DB1EFC">
              <w:rPr>
                <w:rFonts w:ascii="Book Antiqua" w:hAnsi="Book Antiqua" w:cs="Tahoma"/>
                <w:b/>
                <w:szCs w:val="22"/>
              </w:rPr>
              <w:t>March 2020</w:t>
            </w:r>
          </w:p>
        </w:tc>
        <w:tc>
          <w:tcPr>
            <w:tcW w:w="1551" w:type="dxa"/>
          </w:tcPr>
          <w:p w14:paraId="258A4AF7" w14:textId="77777777" w:rsidR="00DB1EFC" w:rsidRPr="00DB1EFC" w:rsidRDefault="00DB1EFC" w:rsidP="0013471E">
            <w:pPr>
              <w:jc w:val="both"/>
              <w:rPr>
                <w:rFonts w:ascii="Book Antiqua" w:hAnsi="Book Antiqua" w:cs="Tahoma"/>
                <w:b/>
                <w:szCs w:val="22"/>
              </w:rPr>
            </w:pPr>
          </w:p>
        </w:tc>
      </w:tr>
      <w:tr w:rsidR="00DB1EFC" w:rsidRPr="00DB1EFC" w14:paraId="193D7C5A" w14:textId="456AA45F" w:rsidTr="000F3CC1">
        <w:tc>
          <w:tcPr>
            <w:tcW w:w="766" w:type="dxa"/>
            <w:vMerge/>
          </w:tcPr>
          <w:p w14:paraId="1428B2B8" w14:textId="77777777" w:rsidR="00DB1EFC" w:rsidRPr="00DB1EFC" w:rsidRDefault="00DB1EFC" w:rsidP="0013471E">
            <w:pPr>
              <w:jc w:val="both"/>
              <w:rPr>
                <w:rFonts w:ascii="Book Antiqua" w:hAnsi="Book Antiqua" w:cs="Tahoma"/>
                <w:szCs w:val="22"/>
              </w:rPr>
            </w:pPr>
          </w:p>
        </w:tc>
        <w:tc>
          <w:tcPr>
            <w:tcW w:w="3404" w:type="dxa"/>
            <w:gridSpan w:val="2"/>
          </w:tcPr>
          <w:p w14:paraId="785CFA6F"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An interim report be furnished</w:t>
            </w:r>
          </w:p>
        </w:tc>
        <w:tc>
          <w:tcPr>
            <w:tcW w:w="1781" w:type="dxa"/>
            <w:gridSpan w:val="4"/>
          </w:tcPr>
          <w:p w14:paraId="22005A01"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NMCG</w:t>
            </w:r>
          </w:p>
        </w:tc>
        <w:tc>
          <w:tcPr>
            <w:tcW w:w="1178" w:type="dxa"/>
            <w:gridSpan w:val="2"/>
          </w:tcPr>
          <w:p w14:paraId="02899E93"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2236" w:type="dxa"/>
            <w:gridSpan w:val="3"/>
          </w:tcPr>
          <w:p w14:paraId="74952871"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December 2019</w:t>
            </w:r>
          </w:p>
        </w:tc>
        <w:tc>
          <w:tcPr>
            <w:tcW w:w="1551" w:type="dxa"/>
          </w:tcPr>
          <w:p w14:paraId="2730A4A8" w14:textId="77777777" w:rsidR="00DB1EFC" w:rsidRPr="00DB1EFC" w:rsidRDefault="00DB1EFC" w:rsidP="0013471E">
            <w:pPr>
              <w:jc w:val="both"/>
              <w:rPr>
                <w:rFonts w:ascii="Book Antiqua" w:hAnsi="Book Antiqua" w:cs="Tahoma"/>
                <w:szCs w:val="22"/>
              </w:rPr>
            </w:pPr>
          </w:p>
        </w:tc>
      </w:tr>
      <w:tr w:rsidR="00DB1EFC" w:rsidRPr="00DB1EFC" w14:paraId="14C7C4C6" w14:textId="10299A33" w:rsidTr="000F3CC1">
        <w:tc>
          <w:tcPr>
            <w:tcW w:w="9365" w:type="dxa"/>
            <w:gridSpan w:val="12"/>
          </w:tcPr>
          <w:p w14:paraId="66D8587E" w14:textId="77777777" w:rsidR="00DB1EFC" w:rsidRPr="00DB1EFC" w:rsidRDefault="00DB1EFC" w:rsidP="0013471E">
            <w:pPr>
              <w:jc w:val="both"/>
              <w:rPr>
                <w:rFonts w:ascii="Book Antiqua" w:hAnsi="Book Antiqua" w:cs="Tahoma"/>
                <w:szCs w:val="22"/>
              </w:rPr>
            </w:pPr>
            <w:r w:rsidRPr="00DB1EFC">
              <w:rPr>
                <w:rFonts w:ascii="Book Antiqua" w:hAnsi="Book Antiqua" w:cs="Tahoma"/>
                <w:b/>
                <w:szCs w:val="22"/>
              </w:rPr>
              <w:t>02</w:t>
            </w:r>
            <w:r w:rsidRPr="00DB1EFC">
              <w:rPr>
                <w:rFonts w:ascii="Book Antiqua" w:hAnsi="Book Antiqua" w:cs="Tahoma"/>
                <w:szCs w:val="22"/>
              </w:rPr>
              <w:t xml:space="preserve"> </w:t>
            </w:r>
            <w:r w:rsidRPr="00DB1EFC">
              <w:rPr>
                <w:rFonts w:ascii="Book Antiqua" w:hAnsi="Book Antiqua" w:cs="Tahoma"/>
                <w:b/>
                <w:bCs/>
                <w:szCs w:val="22"/>
              </w:rPr>
              <w:t>Demarcation and Rejuvenation of the Flood Plains</w:t>
            </w:r>
          </w:p>
        </w:tc>
        <w:tc>
          <w:tcPr>
            <w:tcW w:w="1551" w:type="dxa"/>
          </w:tcPr>
          <w:p w14:paraId="270D4FD9" w14:textId="77777777" w:rsidR="00DB1EFC" w:rsidRPr="00DB1EFC" w:rsidRDefault="00DB1EFC" w:rsidP="0013471E">
            <w:pPr>
              <w:jc w:val="both"/>
              <w:rPr>
                <w:rFonts w:ascii="Book Antiqua" w:hAnsi="Book Antiqua" w:cs="Tahoma"/>
                <w:b/>
                <w:szCs w:val="22"/>
              </w:rPr>
            </w:pPr>
          </w:p>
        </w:tc>
      </w:tr>
      <w:tr w:rsidR="00DB1EFC" w:rsidRPr="00DB1EFC" w14:paraId="47450BD3" w14:textId="44BD0FF3" w:rsidTr="000F3CC1">
        <w:tc>
          <w:tcPr>
            <w:tcW w:w="766" w:type="dxa"/>
            <w:vMerge w:val="restart"/>
          </w:tcPr>
          <w:p w14:paraId="4ED4A217" w14:textId="77777777" w:rsidR="00DB1EFC" w:rsidRPr="00DB1EFC" w:rsidRDefault="00DB1EFC" w:rsidP="0013471E">
            <w:pPr>
              <w:jc w:val="both"/>
              <w:rPr>
                <w:rFonts w:ascii="Book Antiqua" w:hAnsi="Book Antiqua" w:cs="Tahoma"/>
                <w:szCs w:val="22"/>
              </w:rPr>
            </w:pPr>
          </w:p>
        </w:tc>
        <w:tc>
          <w:tcPr>
            <w:tcW w:w="3404" w:type="dxa"/>
            <w:gridSpan w:val="2"/>
          </w:tcPr>
          <w:p w14:paraId="4E5B351B"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Physical demarcation of the entire floodplain within three months and thereafter, after taking re-possession within next </w:t>
            </w:r>
            <w:r w:rsidRPr="00DB1EFC">
              <w:rPr>
                <w:rFonts w:ascii="Book Antiqua" w:hAnsi="Book Antiqua" w:cs="Tahoma"/>
                <w:szCs w:val="22"/>
              </w:rPr>
              <w:lastRenderedPageBreak/>
              <w:t>three months, fence such areas and convert them into bio-diversity parks</w:t>
            </w:r>
          </w:p>
        </w:tc>
        <w:tc>
          <w:tcPr>
            <w:tcW w:w="1781" w:type="dxa"/>
            <w:gridSpan w:val="4"/>
          </w:tcPr>
          <w:p w14:paraId="1C11241A"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lastRenderedPageBreak/>
              <w:t>DDA</w:t>
            </w:r>
          </w:p>
        </w:tc>
        <w:tc>
          <w:tcPr>
            <w:tcW w:w="1178" w:type="dxa"/>
            <w:gridSpan w:val="2"/>
          </w:tcPr>
          <w:p w14:paraId="58A2C45F"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2236" w:type="dxa"/>
            <w:gridSpan w:val="3"/>
          </w:tcPr>
          <w:p w14:paraId="775462ED"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5Lakh per month till compliance of this direction from</w:t>
            </w:r>
          </w:p>
          <w:p w14:paraId="7B6405F2" w14:textId="77777777" w:rsidR="00DB1EFC" w:rsidRPr="00DB1EFC" w:rsidRDefault="00DB1EFC" w:rsidP="0013471E">
            <w:pPr>
              <w:jc w:val="both"/>
              <w:rPr>
                <w:rFonts w:ascii="Book Antiqua" w:hAnsi="Book Antiqua" w:cs="Tahoma"/>
                <w:b/>
                <w:szCs w:val="22"/>
              </w:rPr>
            </w:pPr>
            <w:r w:rsidRPr="00DB1EFC">
              <w:rPr>
                <w:rFonts w:ascii="Book Antiqua" w:hAnsi="Book Antiqua" w:cs="Tahoma"/>
                <w:b/>
                <w:szCs w:val="22"/>
              </w:rPr>
              <w:t>01.04.2020</w:t>
            </w:r>
          </w:p>
        </w:tc>
        <w:tc>
          <w:tcPr>
            <w:tcW w:w="1551" w:type="dxa"/>
          </w:tcPr>
          <w:p w14:paraId="2419A822" w14:textId="77777777" w:rsidR="00DB1EFC" w:rsidRPr="00DB1EFC" w:rsidRDefault="00DB1EFC" w:rsidP="0013471E">
            <w:pPr>
              <w:autoSpaceDE w:val="0"/>
              <w:autoSpaceDN w:val="0"/>
              <w:adjustRightInd w:val="0"/>
              <w:jc w:val="both"/>
              <w:rPr>
                <w:rFonts w:ascii="Book Antiqua" w:hAnsi="Book Antiqua" w:cs="Tahoma"/>
                <w:szCs w:val="22"/>
              </w:rPr>
            </w:pPr>
          </w:p>
        </w:tc>
      </w:tr>
      <w:tr w:rsidR="00DB1EFC" w:rsidRPr="00DB1EFC" w14:paraId="4DA9A801" w14:textId="0753E570" w:rsidTr="000F3CC1">
        <w:tc>
          <w:tcPr>
            <w:tcW w:w="766" w:type="dxa"/>
            <w:vMerge/>
          </w:tcPr>
          <w:p w14:paraId="3EE381AF" w14:textId="77777777" w:rsidR="00DB1EFC" w:rsidRPr="00DB1EFC" w:rsidRDefault="00DB1EFC" w:rsidP="0013471E">
            <w:pPr>
              <w:jc w:val="both"/>
              <w:rPr>
                <w:rFonts w:ascii="Book Antiqua" w:hAnsi="Book Antiqua" w:cs="Tahoma"/>
                <w:szCs w:val="22"/>
              </w:rPr>
            </w:pPr>
          </w:p>
        </w:tc>
        <w:tc>
          <w:tcPr>
            <w:tcW w:w="3404" w:type="dxa"/>
            <w:gridSpan w:val="2"/>
          </w:tcPr>
          <w:p w14:paraId="38F2DCDC"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No activity of edible crop/ cultivation on the floodplain may be undertaken</w:t>
            </w:r>
          </w:p>
        </w:tc>
        <w:tc>
          <w:tcPr>
            <w:tcW w:w="1781" w:type="dxa"/>
            <w:gridSpan w:val="4"/>
          </w:tcPr>
          <w:p w14:paraId="580FA5EF"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DDA</w:t>
            </w:r>
          </w:p>
        </w:tc>
        <w:tc>
          <w:tcPr>
            <w:tcW w:w="1178" w:type="dxa"/>
            <w:gridSpan w:val="2"/>
          </w:tcPr>
          <w:p w14:paraId="6B5D9CA3"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2236" w:type="dxa"/>
            <w:gridSpan w:val="3"/>
          </w:tcPr>
          <w:p w14:paraId="014EF8C1"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1551" w:type="dxa"/>
          </w:tcPr>
          <w:p w14:paraId="3895BF4C" w14:textId="77777777" w:rsidR="00DB1EFC" w:rsidRPr="00DB1EFC" w:rsidRDefault="00DB1EFC" w:rsidP="0013471E">
            <w:pPr>
              <w:jc w:val="both"/>
              <w:rPr>
                <w:rFonts w:ascii="Book Antiqua" w:hAnsi="Book Antiqua" w:cs="Tahoma"/>
                <w:szCs w:val="22"/>
              </w:rPr>
            </w:pPr>
          </w:p>
        </w:tc>
      </w:tr>
      <w:tr w:rsidR="00DB1EFC" w:rsidRPr="00DB1EFC" w14:paraId="15EA5A60" w14:textId="63D896A2" w:rsidTr="000F3CC1">
        <w:tc>
          <w:tcPr>
            <w:tcW w:w="766" w:type="dxa"/>
            <w:vMerge/>
          </w:tcPr>
          <w:p w14:paraId="009F086F" w14:textId="77777777" w:rsidR="00DB1EFC" w:rsidRPr="00DB1EFC" w:rsidRDefault="00DB1EFC" w:rsidP="0013471E">
            <w:pPr>
              <w:jc w:val="both"/>
              <w:rPr>
                <w:rFonts w:ascii="Book Antiqua" w:hAnsi="Book Antiqua" w:cs="Tahoma"/>
                <w:szCs w:val="22"/>
              </w:rPr>
            </w:pPr>
          </w:p>
        </w:tc>
        <w:tc>
          <w:tcPr>
            <w:tcW w:w="3404" w:type="dxa"/>
            <w:gridSpan w:val="2"/>
          </w:tcPr>
          <w:p w14:paraId="70132FA3"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Strictly regulate illegal dumping of </w:t>
            </w:r>
            <w:proofErr w:type="spellStart"/>
            <w:r w:rsidRPr="00DB1EFC">
              <w:rPr>
                <w:rFonts w:ascii="Book Antiqua" w:hAnsi="Book Antiqua" w:cs="Tahoma"/>
                <w:szCs w:val="22"/>
              </w:rPr>
              <w:t>malba</w:t>
            </w:r>
            <w:proofErr w:type="spellEnd"/>
            <w:r w:rsidRPr="00DB1EFC">
              <w:rPr>
                <w:rFonts w:ascii="Book Antiqua" w:hAnsi="Book Antiqua" w:cs="Tahoma"/>
                <w:szCs w:val="22"/>
              </w:rPr>
              <w:t xml:space="preserve"> or carrying the same to flood plain by collecting compensation wherever violations are found</w:t>
            </w:r>
          </w:p>
        </w:tc>
        <w:tc>
          <w:tcPr>
            <w:tcW w:w="1781" w:type="dxa"/>
            <w:gridSpan w:val="4"/>
          </w:tcPr>
          <w:p w14:paraId="2B176B97"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DDA</w:t>
            </w:r>
          </w:p>
        </w:tc>
        <w:tc>
          <w:tcPr>
            <w:tcW w:w="1178" w:type="dxa"/>
            <w:gridSpan w:val="2"/>
          </w:tcPr>
          <w:p w14:paraId="3C874A1C" w14:textId="77777777" w:rsidR="00DB1EFC" w:rsidRPr="00DB1EFC" w:rsidRDefault="00DB1EFC" w:rsidP="0013471E">
            <w:pPr>
              <w:jc w:val="both"/>
              <w:rPr>
                <w:rFonts w:ascii="Book Antiqua" w:hAnsi="Book Antiqua" w:cs="Tahoma"/>
                <w:szCs w:val="22"/>
              </w:rPr>
            </w:pPr>
          </w:p>
        </w:tc>
        <w:tc>
          <w:tcPr>
            <w:tcW w:w="2236" w:type="dxa"/>
            <w:gridSpan w:val="3"/>
          </w:tcPr>
          <w:p w14:paraId="2D32EE3D" w14:textId="77777777" w:rsidR="00DB1EFC" w:rsidRPr="00DB1EFC" w:rsidRDefault="00DB1EFC" w:rsidP="0013471E">
            <w:pPr>
              <w:jc w:val="both"/>
              <w:rPr>
                <w:rFonts w:ascii="Book Antiqua" w:hAnsi="Book Antiqua" w:cs="Tahoma"/>
                <w:szCs w:val="22"/>
              </w:rPr>
            </w:pPr>
          </w:p>
        </w:tc>
        <w:tc>
          <w:tcPr>
            <w:tcW w:w="1551" w:type="dxa"/>
          </w:tcPr>
          <w:p w14:paraId="07179E65" w14:textId="77777777" w:rsidR="00DB1EFC" w:rsidRPr="00DB1EFC" w:rsidRDefault="00DB1EFC" w:rsidP="0013471E">
            <w:pPr>
              <w:jc w:val="both"/>
              <w:rPr>
                <w:rFonts w:ascii="Book Antiqua" w:hAnsi="Book Antiqua" w:cs="Tahoma"/>
                <w:szCs w:val="22"/>
              </w:rPr>
            </w:pPr>
          </w:p>
        </w:tc>
      </w:tr>
      <w:tr w:rsidR="00DB1EFC" w:rsidRPr="00DB1EFC" w14:paraId="3906ADC8" w14:textId="30243E7E" w:rsidTr="000F3CC1">
        <w:tc>
          <w:tcPr>
            <w:tcW w:w="766" w:type="dxa"/>
            <w:vMerge/>
          </w:tcPr>
          <w:p w14:paraId="5A99E1E6" w14:textId="77777777" w:rsidR="00DB1EFC" w:rsidRPr="00DB1EFC" w:rsidRDefault="00DB1EFC" w:rsidP="0013471E">
            <w:pPr>
              <w:jc w:val="both"/>
              <w:rPr>
                <w:rFonts w:ascii="Book Antiqua" w:hAnsi="Book Antiqua" w:cs="Tahoma"/>
                <w:szCs w:val="22"/>
              </w:rPr>
            </w:pPr>
          </w:p>
        </w:tc>
        <w:tc>
          <w:tcPr>
            <w:tcW w:w="3404" w:type="dxa"/>
            <w:gridSpan w:val="2"/>
          </w:tcPr>
          <w:p w14:paraId="5C7C2A44"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prohibition with regard to the throwing of pooja material or any kind of other material in river Yamuna except only designated sites</w:t>
            </w:r>
          </w:p>
        </w:tc>
        <w:tc>
          <w:tcPr>
            <w:tcW w:w="1781" w:type="dxa"/>
            <w:gridSpan w:val="4"/>
          </w:tcPr>
          <w:p w14:paraId="226E5A42"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DDA, GNCT, UP and</w:t>
            </w:r>
          </w:p>
          <w:p w14:paraId="7E894A7F"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Haryana</w:t>
            </w:r>
          </w:p>
        </w:tc>
        <w:tc>
          <w:tcPr>
            <w:tcW w:w="1178" w:type="dxa"/>
            <w:gridSpan w:val="2"/>
          </w:tcPr>
          <w:p w14:paraId="73FBF700"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2236" w:type="dxa"/>
            <w:gridSpan w:val="3"/>
          </w:tcPr>
          <w:p w14:paraId="243FA76C"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1551" w:type="dxa"/>
          </w:tcPr>
          <w:p w14:paraId="797E2B48" w14:textId="77777777" w:rsidR="00DB1EFC" w:rsidRPr="00DB1EFC" w:rsidRDefault="00DB1EFC" w:rsidP="0013471E">
            <w:pPr>
              <w:jc w:val="both"/>
              <w:rPr>
                <w:rFonts w:ascii="Book Antiqua" w:hAnsi="Book Antiqua" w:cs="Tahoma"/>
                <w:szCs w:val="22"/>
              </w:rPr>
            </w:pPr>
          </w:p>
        </w:tc>
      </w:tr>
      <w:tr w:rsidR="00DB1EFC" w:rsidRPr="00DB1EFC" w14:paraId="191C37FB" w14:textId="784F5C3E" w:rsidTr="000F3CC1">
        <w:tc>
          <w:tcPr>
            <w:tcW w:w="9365" w:type="dxa"/>
            <w:gridSpan w:val="12"/>
          </w:tcPr>
          <w:p w14:paraId="50459970" w14:textId="77777777" w:rsidR="00DB1EFC" w:rsidRPr="00DB1EFC" w:rsidRDefault="00DB1EFC" w:rsidP="0013471E">
            <w:pPr>
              <w:jc w:val="both"/>
              <w:rPr>
                <w:rFonts w:ascii="Book Antiqua" w:hAnsi="Book Antiqua" w:cs="Tahoma"/>
                <w:b/>
                <w:szCs w:val="22"/>
              </w:rPr>
            </w:pPr>
            <w:r w:rsidRPr="00DB1EFC">
              <w:rPr>
                <w:rFonts w:ascii="Book Antiqua" w:hAnsi="Book Antiqua" w:cs="Tahoma"/>
                <w:b/>
                <w:szCs w:val="22"/>
              </w:rPr>
              <w:t xml:space="preserve">03 </w:t>
            </w:r>
            <w:r w:rsidRPr="00DB1EFC">
              <w:rPr>
                <w:rFonts w:ascii="Book Antiqua" w:hAnsi="Book Antiqua" w:cs="Tahoma"/>
                <w:b/>
                <w:bCs/>
                <w:szCs w:val="22"/>
              </w:rPr>
              <w:t>Quality of River Water</w:t>
            </w:r>
          </w:p>
        </w:tc>
        <w:tc>
          <w:tcPr>
            <w:tcW w:w="1551" w:type="dxa"/>
          </w:tcPr>
          <w:p w14:paraId="1792B6BB" w14:textId="77777777" w:rsidR="00DB1EFC" w:rsidRPr="00DB1EFC" w:rsidRDefault="00DB1EFC" w:rsidP="0013471E">
            <w:pPr>
              <w:jc w:val="both"/>
              <w:rPr>
                <w:rFonts w:ascii="Book Antiqua" w:hAnsi="Book Antiqua" w:cs="Tahoma"/>
                <w:b/>
                <w:szCs w:val="22"/>
              </w:rPr>
            </w:pPr>
          </w:p>
        </w:tc>
      </w:tr>
      <w:tr w:rsidR="00DB1EFC" w:rsidRPr="00DB1EFC" w14:paraId="5C51A55B" w14:textId="7278CF50" w:rsidTr="000F3CC1">
        <w:tc>
          <w:tcPr>
            <w:tcW w:w="766" w:type="dxa"/>
            <w:vMerge w:val="restart"/>
          </w:tcPr>
          <w:p w14:paraId="6A9C46F0" w14:textId="77777777" w:rsidR="00DB1EFC" w:rsidRPr="00DB1EFC" w:rsidRDefault="00DB1EFC" w:rsidP="0013471E">
            <w:pPr>
              <w:jc w:val="both"/>
              <w:rPr>
                <w:rFonts w:ascii="Book Antiqua" w:hAnsi="Book Antiqua" w:cs="Tahoma"/>
                <w:szCs w:val="22"/>
              </w:rPr>
            </w:pPr>
          </w:p>
        </w:tc>
        <w:tc>
          <w:tcPr>
            <w:tcW w:w="3404" w:type="dxa"/>
            <w:gridSpan w:val="2"/>
          </w:tcPr>
          <w:p w14:paraId="085A4C38"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Monthly reports on the water quality be furnished by DPCC to the Monitoring Committee which must also contain data on faecal coliform.  </w:t>
            </w:r>
          </w:p>
        </w:tc>
        <w:tc>
          <w:tcPr>
            <w:tcW w:w="1781" w:type="dxa"/>
            <w:gridSpan w:val="4"/>
          </w:tcPr>
          <w:p w14:paraId="0B2AAA75"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DPCC</w:t>
            </w:r>
          </w:p>
        </w:tc>
        <w:tc>
          <w:tcPr>
            <w:tcW w:w="1178" w:type="dxa"/>
            <w:gridSpan w:val="2"/>
          </w:tcPr>
          <w:p w14:paraId="7EDA0120"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2236" w:type="dxa"/>
            <w:gridSpan w:val="3"/>
          </w:tcPr>
          <w:p w14:paraId="0C6A126D"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On failure, DPCC to pay EC Rs. 2L/ month to CPCB w.e.f. 01.10.2019</w:t>
            </w:r>
          </w:p>
        </w:tc>
        <w:tc>
          <w:tcPr>
            <w:tcW w:w="1551" w:type="dxa"/>
          </w:tcPr>
          <w:p w14:paraId="1FB636C9" w14:textId="77777777" w:rsidR="00DB1EFC" w:rsidRPr="00DB1EFC" w:rsidRDefault="00DB1EFC" w:rsidP="0013471E">
            <w:pPr>
              <w:autoSpaceDE w:val="0"/>
              <w:autoSpaceDN w:val="0"/>
              <w:adjustRightInd w:val="0"/>
              <w:jc w:val="both"/>
              <w:rPr>
                <w:rFonts w:ascii="Book Antiqua" w:hAnsi="Book Antiqua" w:cs="Tahoma"/>
                <w:szCs w:val="22"/>
              </w:rPr>
            </w:pPr>
          </w:p>
        </w:tc>
      </w:tr>
      <w:tr w:rsidR="00DB1EFC" w:rsidRPr="00DB1EFC" w14:paraId="53EFFACA" w14:textId="2C608746" w:rsidTr="000F3CC1">
        <w:tc>
          <w:tcPr>
            <w:tcW w:w="766" w:type="dxa"/>
            <w:vMerge/>
          </w:tcPr>
          <w:p w14:paraId="43417205" w14:textId="77777777" w:rsidR="00DB1EFC" w:rsidRPr="00DB1EFC" w:rsidRDefault="00DB1EFC" w:rsidP="0013471E">
            <w:pPr>
              <w:jc w:val="both"/>
              <w:rPr>
                <w:rFonts w:ascii="Book Antiqua" w:hAnsi="Book Antiqua" w:cs="Tahoma"/>
                <w:szCs w:val="22"/>
              </w:rPr>
            </w:pPr>
          </w:p>
        </w:tc>
        <w:tc>
          <w:tcPr>
            <w:tcW w:w="3404" w:type="dxa"/>
            <w:gridSpan w:val="2"/>
          </w:tcPr>
          <w:p w14:paraId="40BFFB1D"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Till DPCC establishes its own laboratory network, the samples may be got </w:t>
            </w:r>
            <w:proofErr w:type="spellStart"/>
            <w:r w:rsidRPr="00DB1EFC">
              <w:rPr>
                <w:rFonts w:ascii="Book Antiqua" w:hAnsi="Book Antiqua" w:cs="Tahoma"/>
                <w:szCs w:val="22"/>
              </w:rPr>
              <w:t>analyzed</w:t>
            </w:r>
            <w:proofErr w:type="spellEnd"/>
            <w:r w:rsidRPr="00DB1EFC">
              <w:rPr>
                <w:rFonts w:ascii="Book Antiqua" w:hAnsi="Book Antiqua" w:cs="Tahoma"/>
                <w:szCs w:val="22"/>
              </w:rPr>
              <w:t xml:space="preserve"> either from CPCB laboratory or other accredited laboratory with respect to aforesaid parameter. </w:t>
            </w:r>
          </w:p>
        </w:tc>
        <w:tc>
          <w:tcPr>
            <w:tcW w:w="1781" w:type="dxa"/>
            <w:gridSpan w:val="4"/>
          </w:tcPr>
          <w:p w14:paraId="20116473"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DPCC</w:t>
            </w:r>
          </w:p>
        </w:tc>
        <w:tc>
          <w:tcPr>
            <w:tcW w:w="1178" w:type="dxa"/>
            <w:gridSpan w:val="2"/>
          </w:tcPr>
          <w:p w14:paraId="56474C3E"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Analyse the samples, if requested</w:t>
            </w:r>
          </w:p>
        </w:tc>
        <w:tc>
          <w:tcPr>
            <w:tcW w:w="2236" w:type="dxa"/>
            <w:gridSpan w:val="3"/>
          </w:tcPr>
          <w:p w14:paraId="0844D6C5" w14:textId="77777777" w:rsidR="00DB1EFC" w:rsidRPr="00DB1EFC" w:rsidRDefault="00DB1EFC" w:rsidP="0013471E">
            <w:pPr>
              <w:jc w:val="both"/>
              <w:rPr>
                <w:rFonts w:ascii="Book Antiqua" w:hAnsi="Book Antiqua" w:cs="Tahoma"/>
                <w:szCs w:val="22"/>
              </w:rPr>
            </w:pPr>
          </w:p>
        </w:tc>
        <w:tc>
          <w:tcPr>
            <w:tcW w:w="1551" w:type="dxa"/>
          </w:tcPr>
          <w:p w14:paraId="0E32627F" w14:textId="77777777" w:rsidR="00DB1EFC" w:rsidRPr="00DB1EFC" w:rsidRDefault="00DB1EFC" w:rsidP="0013471E">
            <w:pPr>
              <w:jc w:val="both"/>
              <w:rPr>
                <w:rFonts w:ascii="Book Antiqua" w:hAnsi="Book Antiqua" w:cs="Tahoma"/>
                <w:szCs w:val="22"/>
              </w:rPr>
            </w:pPr>
          </w:p>
        </w:tc>
      </w:tr>
      <w:tr w:rsidR="00DB1EFC" w:rsidRPr="00DB1EFC" w14:paraId="5A4C73F9" w14:textId="3DF9625A" w:rsidTr="000F3CC1">
        <w:tc>
          <w:tcPr>
            <w:tcW w:w="766" w:type="dxa"/>
            <w:vMerge/>
          </w:tcPr>
          <w:p w14:paraId="3874EC34" w14:textId="77777777" w:rsidR="00DB1EFC" w:rsidRPr="00DB1EFC" w:rsidRDefault="00DB1EFC" w:rsidP="0013471E">
            <w:pPr>
              <w:jc w:val="both"/>
              <w:rPr>
                <w:rFonts w:ascii="Book Antiqua" w:hAnsi="Book Antiqua" w:cs="Tahoma"/>
                <w:szCs w:val="22"/>
              </w:rPr>
            </w:pPr>
          </w:p>
        </w:tc>
        <w:tc>
          <w:tcPr>
            <w:tcW w:w="3404" w:type="dxa"/>
            <w:gridSpan w:val="2"/>
          </w:tcPr>
          <w:p w14:paraId="7896520A"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Reports must be placed on the website of DPCC and CPCB</w:t>
            </w:r>
          </w:p>
        </w:tc>
        <w:tc>
          <w:tcPr>
            <w:tcW w:w="1781" w:type="dxa"/>
            <w:gridSpan w:val="4"/>
          </w:tcPr>
          <w:p w14:paraId="39D650F4"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DPCC &amp; CPCB</w:t>
            </w:r>
          </w:p>
        </w:tc>
        <w:tc>
          <w:tcPr>
            <w:tcW w:w="1178" w:type="dxa"/>
            <w:gridSpan w:val="2"/>
          </w:tcPr>
          <w:p w14:paraId="6DEC7C47"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Upload data</w:t>
            </w:r>
          </w:p>
        </w:tc>
        <w:tc>
          <w:tcPr>
            <w:tcW w:w="2236" w:type="dxa"/>
            <w:gridSpan w:val="3"/>
          </w:tcPr>
          <w:p w14:paraId="24688F41" w14:textId="77777777"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1551" w:type="dxa"/>
          </w:tcPr>
          <w:p w14:paraId="233EE3B9" w14:textId="77777777" w:rsidR="00DB1EFC" w:rsidRPr="00DB1EFC" w:rsidRDefault="00DB1EFC" w:rsidP="0013471E">
            <w:pPr>
              <w:jc w:val="both"/>
              <w:rPr>
                <w:rFonts w:ascii="Book Antiqua" w:hAnsi="Book Antiqua" w:cs="Tahoma"/>
                <w:szCs w:val="22"/>
              </w:rPr>
            </w:pPr>
          </w:p>
        </w:tc>
      </w:tr>
      <w:tr w:rsidR="00DB1EFC" w:rsidRPr="00DB1EFC" w14:paraId="142CCEC2" w14:textId="3EB2FF8E" w:rsidTr="000F3CC1">
        <w:tc>
          <w:tcPr>
            <w:tcW w:w="9365" w:type="dxa"/>
            <w:gridSpan w:val="12"/>
          </w:tcPr>
          <w:p w14:paraId="4209FC9C" w14:textId="77777777" w:rsidR="00DB1EFC" w:rsidRPr="00DB1EFC" w:rsidRDefault="00DB1EFC" w:rsidP="0013471E">
            <w:pPr>
              <w:jc w:val="both"/>
              <w:rPr>
                <w:rFonts w:ascii="Book Antiqua" w:hAnsi="Book Antiqua" w:cs="Tahoma"/>
                <w:szCs w:val="22"/>
              </w:rPr>
            </w:pPr>
            <w:r w:rsidRPr="00DB1EFC">
              <w:rPr>
                <w:rFonts w:ascii="Book Antiqua" w:hAnsi="Book Antiqua" w:cs="Tahoma"/>
                <w:b/>
                <w:szCs w:val="22"/>
              </w:rPr>
              <w:t xml:space="preserve">04 </w:t>
            </w:r>
            <w:r w:rsidRPr="00DB1EFC">
              <w:rPr>
                <w:rFonts w:ascii="Book Antiqua" w:hAnsi="Book Antiqua" w:cs="Tahoma"/>
                <w:b/>
                <w:bCs/>
                <w:szCs w:val="22"/>
              </w:rPr>
              <w:t>Sewage Treatment Plants</w:t>
            </w:r>
          </w:p>
        </w:tc>
        <w:tc>
          <w:tcPr>
            <w:tcW w:w="1551" w:type="dxa"/>
          </w:tcPr>
          <w:p w14:paraId="7402D222" w14:textId="77777777" w:rsidR="00DB1EFC" w:rsidRPr="00DB1EFC" w:rsidRDefault="00DB1EFC" w:rsidP="0013471E">
            <w:pPr>
              <w:jc w:val="both"/>
              <w:rPr>
                <w:rFonts w:ascii="Book Antiqua" w:hAnsi="Book Antiqua" w:cs="Tahoma"/>
                <w:b/>
                <w:szCs w:val="22"/>
              </w:rPr>
            </w:pPr>
          </w:p>
        </w:tc>
      </w:tr>
      <w:tr w:rsidR="00DB1EFC" w:rsidRPr="00DB1EFC" w14:paraId="6E766C07" w14:textId="2B44639B" w:rsidTr="000F3CC1">
        <w:tc>
          <w:tcPr>
            <w:tcW w:w="766" w:type="dxa"/>
            <w:vMerge w:val="restart"/>
          </w:tcPr>
          <w:p w14:paraId="1604930A"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4889A0B4"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Definite milestones and timelines to bridge the gap in terms of poor capacity initialization </w:t>
            </w:r>
          </w:p>
        </w:tc>
        <w:tc>
          <w:tcPr>
            <w:tcW w:w="1781" w:type="dxa"/>
            <w:gridSpan w:val="4"/>
          </w:tcPr>
          <w:p w14:paraId="62E6EA76"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14:paraId="4FBD9F3C"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3892AFFE"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10.10.2019</w:t>
            </w:r>
          </w:p>
        </w:tc>
        <w:tc>
          <w:tcPr>
            <w:tcW w:w="1551" w:type="dxa"/>
          </w:tcPr>
          <w:p w14:paraId="79ADF185"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45E45B99" w14:textId="21176EB5" w:rsidTr="000F3CC1">
        <w:tc>
          <w:tcPr>
            <w:tcW w:w="766" w:type="dxa"/>
            <w:vMerge/>
          </w:tcPr>
          <w:p w14:paraId="501B30B1"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3E27E2B9"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Prepare an Action Plan with timelines for better capacity utilization of STPs by tapping the drain </w:t>
            </w:r>
          </w:p>
        </w:tc>
        <w:tc>
          <w:tcPr>
            <w:tcW w:w="1781" w:type="dxa"/>
            <w:gridSpan w:val="4"/>
          </w:tcPr>
          <w:p w14:paraId="1B31A6AE"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14:paraId="5AD42206"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172A1E98"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10.10.2019</w:t>
            </w:r>
          </w:p>
        </w:tc>
        <w:tc>
          <w:tcPr>
            <w:tcW w:w="1551" w:type="dxa"/>
          </w:tcPr>
          <w:p w14:paraId="1AFEE51B"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70A80F46" w14:textId="3FA7FDFF" w:rsidTr="000F3CC1">
        <w:tc>
          <w:tcPr>
            <w:tcW w:w="766" w:type="dxa"/>
            <w:vMerge/>
          </w:tcPr>
          <w:p w14:paraId="649AE721"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25A1C212"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Action Plan for Bridging the capacity gap and upgradation of existing STPs that are functioning on old parameters</w:t>
            </w:r>
          </w:p>
        </w:tc>
        <w:tc>
          <w:tcPr>
            <w:tcW w:w="1781" w:type="dxa"/>
            <w:gridSpan w:val="4"/>
          </w:tcPr>
          <w:p w14:paraId="499EE14A"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14:paraId="6F35A8ED"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789E6C27"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10.10.2019</w:t>
            </w:r>
          </w:p>
        </w:tc>
        <w:tc>
          <w:tcPr>
            <w:tcW w:w="1551" w:type="dxa"/>
          </w:tcPr>
          <w:p w14:paraId="2AC7FA87"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26F59580" w14:textId="54E2CD2E" w:rsidTr="000F3CC1">
        <w:tc>
          <w:tcPr>
            <w:tcW w:w="766" w:type="dxa"/>
            <w:vMerge/>
          </w:tcPr>
          <w:p w14:paraId="7A5EDB0D"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24066DD9"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Complete the task of setting up of STPs</w:t>
            </w:r>
          </w:p>
        </w:tc>
        <w:tc>
          <w:tcPr>
            <w:tcW w:w="1781" w:type="dxa"/>
            <w:gridSpan w:val="4"/>
          </w:tcPr>
          <w:p w14:paraId="25B0D581"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14:paraId="0BFB8E22"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4C8860C7"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31.12.2020</w:t>
            </w:r>
          </w:p>
        </w:tc>
        <w:tc>
          <w:tcPr>
            <w:tcW w:w="1551" w:type="dxa"/>
          </w:tcPr>
          <w:p w14:paraId="1BE64A22"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57E88A5A" w14:textId="6CB6CDD2" w:rsidTr="000F3CC1">
        <w:tc>
          <w:tcPr>
            <w:tcW w:w="766" w:type="dxa"/>
            <w:vMerge/>
          </w:tcPr>
          <w:p w14:paraId="367515DC"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44D461E7"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Bioremediation and/or phytoremediation or any other remediation measures may start as an interim measure</w:t>
            </w:r>
          </w:p>
        </w:tc>
        <w:tc>
          <w:tcPr>
            <w:tcW w:w="1781" w:type="dxa"/>
            <w:gridSpan w:val="4"/>
          </w:tcPr>
          <w:p w14:paraId="22BCB19D"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14:paraId="3BF68D95"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7CA253C8"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01.01.2020</w:t>
            </w:r>
          </w:p>
          <w:p w14:paraId="7A752ADF"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Govt. of NCT </w:t>
            </w:r>
          </w:p>
          <w:p w14:paraId="7BFA99BB"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liable to pay EC, Rs. 5L/ month per drain to CPCB</w:t>
            </w:r>
          </w:p>
        </w:tc>
        <w:tc>
          <w:tcPr>
            <w:tcW w:w="1551" w:type="dxa"/>
          </w:tcPr>
          <w:p w14:paraId="3C02D877"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0E71E18A" w14:textId="54372BB7" w:rsidTr="000F3CC1">
        <w:tc>
          <w:tcPr>
            <w:tcW w:w="766" w:type="dxa"/>
            <w:vMerge/>
          </w:tcPr>
          <w:p w14:paraId="0F107C6F"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06826AB8"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Operational deficiencies of the existing STPs must be rectified</w:t>
            </w:r>
          </w:p>
        </w:tc>
        <w:tc>
          <w:tcPr>
            <w:tcW w:w="1781" w:type="dxa"/>
            <w:gridSpan w:val="4"/>
          </w:tcPr>
          <w:p w14:paraId="5444D7C1"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14:paraId="7015E8D1"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139194BC"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10.12.2019 </w:t>
            </w:r>
          </w:p>
          <w:p w14:paraId="5303BF0C"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Govt. of NCT </w:t>
            </w:r>
          </w:p>
          <w:p w14:paraId="51C50587"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liable to pay EC, Rs. 5L/ month per STP to CPCB</w:t>
            </w:r>
          </w:p>
        </w:tc>
        <w:tc>
          <w:tcPr>
            <w:tcW w:w="1551" w:type="dxa"/>
          </w:tcPr>
          <w:p w14:paraId="6394E731"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5F4447D2" w14:textId="6276293A" w:rsidTr="000F3CC1">
        <w:tc>
          <w:tcPr>
            <w:tcW w:w="766" w:type="dxa"/>
            <w:vMerge/>
          </w:tcPr>
          <w:p w14:paraId="41E62846"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35A3E7A9"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Discharging untreated sewage in any drain connected to river Yamuna</w:t>
            </w:r>
          </w:p>
          <w:p w14:paraId="6BFB1D40" w14:textId="77777777" w:rsidR="00DB1EFC" w:rsidRPr="00DB1EFC" w:rsidRDefault="00DB1EFC" w:rsidP="0013471E">
            <w:pPr>
              <w:autoSpaceDE w:val="0"/>
              <w:autoSpaceDN w:val="0"/>
              <w:adjustRightInd w:val="0"/>
              <w:jc w:val="both"/>
              <w:rPr>
                <w:rFonts w:ascii="Book Antiqua" w:hAnsi="Book Antiqua" w:cs="Tahoma"/>
                <w:szCs w:val="22"/>
              </w:rPr>
            </w:pPr>
          </w:p>
        </w:tc>
        <w:tc>
          <w:tcPr>
            <w:tcW w:w="1781" w:type="dxa"/>
            <w:gridSpan w:val="4"/>
          </w:tcPr>
          <w:p w14:paraId="1B9E1ECE"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14:paraId="1C1096BC"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4373723A"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01.07.2020</w:t>
            </w:r>
          </w:p>
          <w:p w14:paraId="3EF2034C"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10L/month per incomplete STP, sewerage</w:t>
            </w:r>
          </w:p>
          <w:p w14:paraId="6575477C"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network and its connectivity</w:t>
            </w:r>
          </w:p>
        </w:tc>
        <w:tc>
          <w:tcPr>
            <w:tcW w:w="1551" w:type="dxa"/>
          </w:tcPr>
          <w:p w14:paraId="6A187B85"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3934AA95" w14:textId="48479B45" w:rsidTr="000F3CC1">
        <w:tc>
          <w:tcPr>
            <w:tcW w:w="766" w:type="dxa"/>
            <w:vMerge/>
          </w:tcPr>
          <w:p w14:paraId="59843315"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3FA886C5"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Works with regard to STP, sewerage network and its connectivity </w:t>
            </w:r>
            <w:r w:rsidRPr="00DB1EFC">
              <w:rPr>
                <w:rFonts w:ascii="Book Antiqua" w:hAnsi="Book Antiqua" w:cs="Tahoma"/>
                <w:b/>
                <w:szCs w:val="22"/>
              </w:rPr>
              <w:t>have not yet started</w:t>
            </w:r>
            <w:r w:rsidRPr="00DB1EFC">
              <w:rPr>
                <w:rFonts w:ascii="Book Antiqua" w:hAnsi="Book Antiqua" w:cs="Tahoma"/>
                <w:szCs w:val="22"/>
              </w:rPr>
              <w:t>.</w:t>
            </w:r>
          </w:p>
        </w:tc>
        <w:tc>
          <w:tcPr>
            <w:tcW w:w="1781" w:type="dxa"/>
            <w:gridSpan w:val="4"/>
          </w:tcPr>
          <w:p w14:paraId="3F46FAC0"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 Govt. of NCT</w:t>
            </w:r>
          </w:p>
        </w:tc>
        <w:tc>
          <w:tcPr>
            <w:tcW w:w="1178" w:type="dxa"/>
            <w:gridSpan w:val="2"/>
          </w:tcPr>
          <w:p w14:paraId="210E60A8"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3F9EDCC1"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31.12.2020</w:t>
            </w:r>
          </w:p>
          <w:p w14:paraId="4C87BC24"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10L/month per incomplete STP, sewerage</w:t>
            </w:r>
          </w:p>
          <w:p w14:paraId="0E499DBA"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network and its connectivity</w:t>
            </w:r>
          </w:p>
        </w:tc>
        <w:tc>
          <w:tcPr>
            <w:tcW w:w="1551" w:type="dxa"/>
          </w:tcPr>
          <w:p w14:paraId="7E1C8CDD"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51A82D15" w14:textId="28550295" w:rsidTr="000F3CC1">
        <w:tc>
          <w:tcPr>
            <w:tcW w:w="9365" w:type="dxa"/>
            <w:gridSpan w:val="12"/>
          </w:tcPr>
          <w:p w14:paraId="3480F0F1"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05 </w:t>
            </w:r>
            <w:r w:rsidRPr="00DB1EFC">
              <w:rPr>
                <w:rFonts w:ascii="Book Antiqua" w:hAnsi="Book Antiqua" w:cs="Tahoma"/>
                <w:b/>
                <w:bCs/>
                <w:szCs w:val="22"/>
              </w:rPr>
              <w:t>Interceptor Sewerage Project</w:t>
            </w:r>
          </w:p>
        </w:tc>
        <w:tc>
          <w:tcPr>
            <w:tcW w:w="1551" w:type="dxa"/>
          </w:tcPr>
          <w:p w14:paraId="6050D130"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5DD104A7" w14:textId="17760E15" w:rsidTr="000F3CC1">
        <w:tc>
          <w:tcPr>
            <w:tcW w:w="766" w:type="dxa"/>
          </w:tcPr>
          <w:p w14:paraId="3BD66F2C"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2C73BE15"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Adhere to the timelines with regard to ISP and treat all the 242 MGD sewage </w:t>
            </w:r>
          </w:p>
        </w:tc>
        <w:tc>
          <w:tcPr>
            <w:tcW w:w="1781" w:type="dxa"/>
            <w:gridSpan w:val="4"/>
          </w:tcPr>
          <w:p w14:paraId="6F4FEFF6"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14:paraId="68B5A361"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1B49B98D"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31.12.2019</w:t>
            </w:r>
          </w:p>
          <w:p w14:paraId="76600C9E"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szCs w:val="22"/>
              </w:rPr>
              <w:t>On failure, pay EC Rs. 5L/ month w.e.f. 01.01.2020</w:t>
            </w:r>
          </w:p>
        </w:tc>
        <w:tc>
          <w:tcPr>
            <w:tcW w:w="1551" w:type="dxa"/>
          </w:tcPr>
          <w:p w14:paraId="270707D5"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10CD5BE1" w14:textId="53C445CD" w:rsidTr="000F3CC1">
        <w:tc>
          <w:tcPr>
            <w:tcW w:w="9365" w:type="dxa"/>
            <w:gridSpan w:val="12"/>
          </w:tcPr>
          <w:p w14:paraId="36AC733A"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06 </w:t>
            </w:r>
            <w:r w:rsidRPr="00DB1EFC">
              <w:rPr>
                <w:rFonts w:ascii="Book Antiqua" w:hAnsi="Book Antiqua" w:cs="Tahoma"/>
                <w:b/>
                <w:bCs/>
                <w:szCs w:val="22"/>
              </w:rPr>
              <w:t>Maintenance of Drains</w:t>
            </w:r>
          </w:p>
        </w:tc>
        <w:tc>
          <w:tcPr>
            <w:tcW w:w="1551" w:type="dxa"/>
          </w:tcPr>
          <w:p w14:paraId="2BB6B7FE"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4E422C9E" w14:textId="1BBD620B" w:rsidTr="000F3CC1">
        <w:tc>
          <w:tcPr>
            <w:tcW w:w="766" w:type="dxa"/>
            <w:vMerge w:val="restart"/>
          </w:tcPr>
          <w:p w14:paraId="314A781E"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10EEE547"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Identify and plug the sources of sewage within two months positively and report compliance to Monitoring Committee</w:t>
            </w:r>
          </w:p>
        </w:tc>
        <w:tc>
          <w:tcPr>
            <w:tcW w:w="1781" w:type="dxa"/>
            <w:gridSpan w:val="4"/>
          </w:tcPr>
          <w:p w14:paraId="37DE881F"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NDMC, DJB</w:t>
            </w:r>
          </w:p>
        </w:tc>
        <w:tc>
          <w:tcPr>
            <w:tcW w:w="1178" w:type="dxa"/>
            <w:gridSpan w:val="2"/>
          </w:tcPr>
          <w:p w14:paraId="6F18D0FF"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2616A845"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10.11.2019</w:t>
            </w:r>
          </w:p>
        </w:tc>
        <w:tc>
          <w:tcPr>
            <w:tcW w:w="1551" w:type="dxa"/>
          </w:tcPr>
          <w:p w14:paraId="4B670082"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3AE3A90C" w14:textId="498B6420" w:rsidTr="000F3CC1">
        <w:tc>
          <w:tcPr>
            <w:tcW w:w="766" w:type="dxa"/>
            <w:vMerge/>
          </w:tcPr>
          <w:p w14:paraId="5BB68329"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03D2ACF7"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Failures in tapping the drains, environmental</w:t>
            </w:r>
          </w:p>
          <w:p w14:paraId="444236E1"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compensation at the rate of Rs. 5 lakh per drain per month</w:t>
            </w:r>
          </w:p>
        </w:tc>
        <w:tc>
          <w:tcPr>
            <w:tcW w:w="1781" w:type="dxa"/>
            <w:gridSpan w:val="4"/>
          </w:tcPr>
          <w:p w14:paraId="3B402397"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 or concerned department</w:t>
            </w:r>
          </w:p>
        </w:tc>
        <w:tc>
          <w:tcPr>
            <w:tcW w:w="1178" w:type="dxa"/>
            <w:gridSpan w:val="2"/>
          </w:tcPr>
          <w:p w14:paraId="26A22722"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35C3FD92"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EC of Rs 5L/ per drain per month to CPCB</w:t>
            </w:r>
          </w:p>
        </w:tc>
        <w:tc>
          <w:tcPr>
            <w:tcW w:w="1551" w:type="dxa"/>
          </w:tcPr>
          <w:p w14:paraId="038D04DB" w14:textId="77777777" w:rsidR="00DB1EFC" w:rsidRPr="00DB1EFC" w:rsidRDefault="00DB1EFC" w:rsidP="0013471E">
            <w:pPr>
              <w:autoSpaceDE w:val="0"/>
              <w:autoSpaceDN w:val="0"/>
              <w:adjustRightInd w:val="0"/>
              <w:jc w:val="both"/>
              <w:rPr>
                <w:rFonts w:ascii="Book Antiqua" w:hAnsi="Book Antiqua" w:cs="Tahoma"/>
                <w:szCs w:val="22"/>
              </w:rPr>
            </w:pPr>
          </w:p>
        </w:tc>
      </w:tr>
      <w:tr w:rsidR="00DB1EFC" w:rsidRPr="00DB1EFC" w14:paraId="0566DFFE" w14:textId="5400083E" w:rsidTr="000F3CC1">
        <w:tc>
          <w:tcPr>
            <w:tcW w:w="9365" w:type="dxa"/>
            <w:gridSpan w:val="12"/>
          </w:tcPr>
          <w:p w14:paraId="4AD9177C"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b/>
                <w:szCs w:val="22"/>
              </w:rPr>
              <w:t xml:space="preserve">07 </w:t>
            </w:r>
            <w:r w:rsidRPr="00DB1EFC">
              <w:rPr>
                <w:rFonts w:ascii="Book Antiqua" w:hAnsi="Book Antiqua" w:cs="Tahoma"/>
                <w:b/>
                <w:bCs/>
                <w:szCs w:val="22"/>
              </w:rPr>
              <w:t>Industrial Pollution</w:t>
            </w:r>
          </w:p>
        </w:tc>
        <w:tc>
          <w:tcPr>
            <w:tcW w:w="1551" w:type="dxa"/>
          </w:tcPr>
          <w:p w14:paraId="204925B1"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50C3A0F7" w14:textId="3137B1BF" w:rsidTr="000F3CC1">
        <w:tc>
          <w:tcPr>
            <w:tcW w:w="766" w:type="dxa"/>
            <w:vMerge w:val="restart"/>
          </w:tcPr>
          <w:p w14:paraId="56ABD4FC"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1916ACDA"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Continue with the survey and monitoring of industries both in confirming and </w:t>
            </w:r>
            <w:proofErr w:type="spellStart"/>
            <w:r w:rsidRPr="00DB1EFC">
              <w:rPr>
                <w:rFonts w:ascii="Book Antiqua" w:hAnsi="Book Antiqua" w:cs="Tahoma"/>
                <w:szCs w:val="22"/>
              </w:rPr>
              <w:t>nonconfirming</w:t>
            </w:r>
            <w:proofErr w:type="spellEnd"/>
            <w:r w:rsidRPr="00DB1EFC">
              <w:rPr>
                <w:rFonts w:ascii="Book Antiqua" w:hAnsi="Book Antiqua" w:cs="Tahoma"/>
                <w:szCs w:val="22"/>
              </w:rPr>
              <w:t xml:space="preserve"> areas and take action in accordance with law against polluting units and file report of action besides recovery of EC.</w:t>
            </w:r>
          </w:p>
          <w:p w14:paraId="15F1F0DA" w14:textId="77777777" w:rsidR="00DB1EFC" w:rsidRPr="00DB1EFC" w:rsidRDefault="00DB1EFC" w:rsidP="0013471E">
            <w:pPr>
              <w:autoSpaceDE w:val="0"/>
              <w:autoSpaceDN w:val="0"/>
              <w:adjustRightInd w:val="0"/>
              <w:jc w:val="both"/>
              <w:rPr>
                <w:rFonts w:ascii="Book Antiqua" w:hAnsi="Book Antiqua" w:cs="Tahoma"/>
                <w:szCs w:val="22"/>
              </w:rPr>
            </w:pPr>
          </w:p>
        </w:tc>
        <w:tc>
          <w:tcPr>
            <w:tcW w:w="1781" w:type="dxa"/>
            <w:gridSpan w:val="4"/>
          </w:tcPr>
          <w:p w14:paraId="7DB1A3DF"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DPCC</w:t>
            </w:r>
          </w:p>
        </w:tc>
        <w:tc>
          <w:tcPr>
            <w:tcW w:w="1178" w:type="dxa"/>
            <w:gridSpan w:val="2"/>
          </w:tcPr>
          <w:p w14:paraId="22E8A98F"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52BD9D0D"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10.12.2019</w:t>
            </w:r>
          </w:p>
          <w:p w14:paraId="4F3EEE36"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In case of non-compliance</w:t>
            </w:r>
          </w:p>
          <w:p w14:paraId="3C457C70"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szCs w:val="22"/>
              </w:rPr>
              <w:t xml:space="preserve">Delhi Govt will be liable to pay Rs. 5 lakh per month from </w:t>
            </w:r>
            <w:r w:rsidRPr="00DB1EFC">
              <w:rPr>
                <w:rFonts w:ascii="Book Antiqua" w:hAnsi="Book Antiqua" w:cs="Tahoma"/>
                <w:b/>
                <w:szCs w:val="22"/>
              </w:rPr>
              <w:t>01.01.2020</w:t>
            </w:r>
          </w:p>
        </w:tc>
        <w:tc>
          <w:tcPr>
            <w:tcW w:w="1551" w:type="dxa"/>
          </w:tcPr>
          <w:p w14:paraId="40AAB9F0"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209DF5EC" w14:textId="70AC05F3" w:rsidTr="000F3CC1">
        <w:tc>
          <w:tcPr>
            <w:tcW w:w="766" w:type="dxa"/>
            <w:vMerge/>
          </w:tcPr>
          <w:p w14:paraId="7C02FA1F"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194261AA"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Chief Secretaries, GNCT</w:t>
            </w:r>
          </w:p>
          <w:p w14:paraId="22A9678A"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Delhi is directed to coordinate so an effective mechanism is</w:t>
            </w:r>
          </w:p>
          <w:p w14:paraId="57F5D620"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evolved for stopping of solid waste and C &amp; D waste in Yamuna or its drains</w:t>
            </w:r>
          </w:p>
        </w:tc>
        <w:tc>
          <w:tcPr>
            <w:tcW w:w="1781" w:type="dxa"/>
            <w:gridSpan w:val="4"/>
          </w:tcPr>
          <w:p w14:paraId="0D245DEC"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CS-DELHI</w:t>
            </w:r>
          </w:p>
        </w:tc>
        <w:tc>
          <w:tcPr>
            <w:tcW w:w="1178" w:type="dxa"/>
            <w:gridSpan w:val="2"/>
          </w:tcPr>
          <w:p w14:paraId="4733E779"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2D43E466"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In case of non-compliance Delhi Govt to pay Rs. 1L per month from 01.11.2019 to CPCB</w:t>
            </w:r>
          </w:p>
        </w:tc>
        <w:tc>
          <w:tcPr>
            <w:tcW w:w="1551" w:type="dxa"/>
          </w:tcPr>
          <w:p w14:paraId="126D2C59" w14:textId="77777777" w:rsidR="00DB1EFC" w:rsidRPr="00DB1EFC" w:rsidRDefault="00DB1EFC" w:rsidP="0013471E">
            <w:pPr>
              <w:autoSpaceDE w:val="0"/>
              <w:autoSpaceDN w:val="0"/>
              <w:adjustRightInd w:val="0"/>
              <w:jc w:val="both"/>
              <w:rPr>
                <w:rFonts w:ascii="Book Antiqua" w:hAnsi="Book Antiqua" w:cs="Tahoma"/>
                <w:szCs w:val="22"/>
              </w:rPr>
            </w:pPr>
          </w:p>
        </w:tc>
      </w:tr>
      <w:tr w:rsidR="00DB1EFC" w:rsidRPr="00DB1EFC" w14:paraId="256A1719" w14:textId="014B098F" w:rsidTr="000F3CC1">
        <w:tc>
          <w:tcPr>
            <w:tcW w:w="9365" w:type="dxa"/>
            <w:gridSpan w:val="12"/>
          </w:tcPr>
          <w:p w14:paraId="66F0228B"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08 </w:t>
            </w:r>
            <w:r w:rsidRPr="00DB1EFC">
              <w:rPr>
                <w:rFonts w:ascii="Book Antiqua" w:hAnsi="Book Antiqua" w:cs="Tahoma"/>
                <w:b/>
                <w:bCs/>
                <w:szCs w:val="22"/>
              </w:rPr>
              <w:t xml:space="preserve">Sewage and Faecal Sludge Management and Levy of EC </w:t>
            </w:r>
          </w:p>
        </w:tc>
        <w:tc>
          <w:tcPr>
            <w:tcW w:w="1551" w:type="dxa"/>
          </w:tcPr>
          <w:p w14:paraId="36BA6168"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1432377B" w14:textId="27379DF0" w:rsidTr="000F3CC1">
        <w:tc>
          <w:tcPr>
            <w:tcW w:w="766" w:type="dxa"/>
            <w:vMerge w:val="restart"/>
          </w:tcPr>
          <w:p w14:paraId="7204E36F"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409612DC"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Introduce the regime of levy sewerage charges as presently no such charges are being levied </w:t>
            </w:r>
            <w:r w:rsidRPr="00DB1EFC">
              <w:rPr>
                <w:rFonts w:ascii="Book Antiqua" w:hAnsi="Book Antiqua" w:cs="Tahoma"/>
                <w:szCs w:val="22"/>
              </w:rPr>
              <w:lastRenderedPageBreak/>
              <w:t>within two months including areas where network has been laid (whole of East Delhi).</w:t>
            </w:r>
          </w:p>
        </w:tc>
        <w:tc>
          <w:tcPr>
            <w:tcW w:w="1781" w:type="dxa"/>
            <w:gridSpan w:val="4"/>
          </w:tcPr>
          <w:p w14:paraId="585E4D60"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lastRenderedPageBreak/>
              <w:t xml:space="preserve">Chief Secretary, Govt. of NCT </w:t>
            </w:r>
            <w:r w:rsidRPr="00DB1EFC">
              <w:rPr>
                <w:rFonts w:ascii="Book Antiqua" w:hAnsi="Book Antiqua" w:cs="Tahoma"/>
                <w:szCs w:val="22"/>
              </w:rPr>
              <w:lastRenderedPageBreak/>
              <w:t>Delhi, DJB and DMCs</w:t>
            </w:r>
          </w:p>
        </w:tc>
        <w:tc>
          <w:tcPr>
            <w:tcW w:w="1178" w:type="dxa"/>
            <w:gridSpan w:val="2"/>
          </w:tcPr>
          <w:p w14:paraId="34CB3258"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lastRenderedPageBreak/>
              <w:t>---</w:t>
            </w:r>
          </w:p>
        </w:tc>
        <w:tc>
          <w:tcPr>
            <w:tcW w:w="2236" w:type="dxa"/>
            <w:gridSpan w:val="3"/>
          </w:tcPr>
          <w:p w14:paraId="725724F8"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10.11.2019</w:t>
            </w:r>
          </w:p>
        </w:tc>
        <w:tc>
          <w:tcPr>
            <w:tcW w:w="1551" w:type="dxa"/>
          </w:tcPr>
          <w:p w14:paraId="1BB2C63F"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399A629F" w14:textId="346C325C" w:rsidTr="000F3CC1">
        <w:tc>
          <w:tcPr>
            <w:tcW w:w="766" w:type="dxa"/>
            <w:vMerge/>
          </w:tcPr>
          <w:p w14:paraId="6587270C"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0CF1EE80"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CEO, DJB and</w:t>
            </w:r>
          </w:p>
          <w:p w14:paraId="385750A2"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DMCs to ensure sewer connectivity where sewer network has been laid before 31.12.2019</w:t>
            </w:r>
          </w:p>
        </w:tc>
        <w:tc>
          <w:tcPr>
            <w:tcW w:w="1781" w:type="dxa"/>
            <w:gridSpan w:val="4"/>
          </w:tcPr>
          <w:p w14:paraId="08BD302B"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 DMCs</w:t>
            </w:r>
          </w:p>
        </w:tc>
        <w:tc>
          <w:tcPr>
            <w:tcW w:w="1178" w:type="dxa"/>
            <w:gridSpan w:val="2"/>
          </w:tcPr>
          <w:p w14:paraId="5CEDA8E0"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24748F9D"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31.12.2019</w:t>
            </w:r>
          </w:p>
          <w:p w14:paraId="26B645A4"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szCs w:val="22"/>
              </w:rPr>
              <w:t>Failing, EC to the tune of Rs. 10L/  month</w:t>
            </w:r>
          </w:p>
        </w:tc>
        <w:tc>
          <w:tcPr>
            <w:tcW w:w="1551" w:type="dxa"/>
          </w:tcPr>
          <w:p w14:paraId="35D4B43C"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1A19A2BA" w14:textId="3C134035" w:rsidTr="000F3CC1">
        <w:tc>
          <w:tcPr>
            <w:tcW w:w="766" w:type="dxa"/>
            <w:vMerge/>
          </w:tcPr>
          <w:p w14:paraId="72C63085"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38405873"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Raw sewage from unauthorized colonies gets collected and taken to some central STP facility for treatment till the time sewer line network is laid in unauthorized colonies within three months and six months thereafter ensure implementation of laying of sewer line network </w:t>
            </w:r>
          </w:p>
        </w:tc>
        <w:tc>
          <w:tcPr>
            <w:tcW w:w="1781" w:type="dxa"/>
            <w:gridSpan w:val="4"/>
          </w:tcPr>
          <w:p w14:paraId="178E109E"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 GNCT Delhi, DJB and DMCs</w:t>
            </w:r>
          </w:p>
        </w:tc>
        <w:tc>
          <w:tcPr>
            <w:tcW w:w="1178" w:type="dxa"/>
            <w:gridSpan w:val="2"/>
          </w:tcPr>
          <w:p w14:paraId="402032E6"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2E4D6F8E"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10.12.2019</w:t>
            </w:r>
          </w:p>
          <w:p w14:paraId="6BBD77CB"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10.03.2020</w:t>
            </w:r>
          </w:p>
          <w:p w14:paraId="5EA9A573"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Failing, EC of Rs. 10L/ month shall be levied on</w:t>
            </w:r>
          </w:p>
          <w:p w14:paraId="2D3D0C9D"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each of them.</w:t>
            </w:r>
          </w:p>
        </w:tc>
        <w:tc>
          <w:tcPr>
            <w:tcW w:w="1551" w:type="dxa"/>
          </w:tcPr>
          <w:p w14:paraId="499305FF"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499CDCE8" w14:textId="2859F230" w:rsidTr="000F3CC1">
        <w:tc>
          <w:tcPr>
            <w:tcW w:w="9365" w:type="dxa"/>
            <w:gridSpan w:val="12"/>
          </w:tcPr>
          <w:p w14:paraId="64847C2E"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b/>
                <w:szCs w:val="22"/>
              </w:rPr>
              <w:t xml:space="preserve">09 </w:t>
            </w:r>
            <w:r w:rsidRPr="00DB1EFC">
              <w:rPr>
                <w:rFonts w:ascii="Book Antiqua" w:hAnsi="Book Antiqua" w:cs="Tahoma"/>
                <w:b/>
                <w:bCs/>
                <w:szCs w:val="22"/>
              </w:rPr>
              <w:t>Online Monitoring of STPs and CETPs</w:t>
            </w:r>
          </w:p>
        </w:tc>
        <w:tc>
          <w:tcPr>
            <w:tcW w:w="1551" w:type="dxa"/>
          </w:tcPr>
          <w:p w14:paraId="1DACDA28"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77D1AC13" w14:textId="0B39E549" w:rsidTr="000F3CC1">
        <w:tc>
          <w:tcPr>
            <w:tcW w:w="766" w:type="dxa"/>
          </w:tcPr>
          <w:p w14:paraId="21D39536"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4D1005CB"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Regular calibration of OLMS in Sewage Treatment Plants and CETPs to validate sensor results with lab results to be overseen and report submitted to the Chief Secretary, Delhi and Monitoring Committee on</w:t>
            </w:r>
          </w:p>
          <w:p w14:paraId="7ABB1A07"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quarterly basis.</w:t>
            </w:r>
          </w:p>
        </w:tc>
        <w:tc>
          <w:tcPr>
            <w:tcW w:w="1781" w:type="dxa"/>
            <w:gridSpan w:val="4"/>
          </w:tcPr>
          <w:p w14:paraId="76E28436"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DPCC and DJB</w:t>
            </w:r>
          </w:p>
        </w:tc>
        <w:tc>
          <w:tcPr>
            <w:tcW w:w="1178" w:type="dxa"/>
            <w:gridSpan w:val="2"/>
          </w:tcPr>
          <w:p w14:paraId="6AF70D9E"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22D245EF"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1551" w:type="dxa"/>
          </w:tcPr>
          <w:p w14:paraId="471DD033" w14:textId="77777777" w:rsidR="00DB1EFC" w:rsidRPr="00DB1EFC" w:rsidRDefault="00DB1EFC" w:rsidP="0013471E">
            <w:pPr>
              <w:autoSpaceDE w:val="0"/>
              <w:autoSpaceDN w:val="0"/>
              <w:adjustRightInd w:val="0"/>
              <w:jc w:val="both"/>
              <w:rPr>
                <w:rFonts w:ascii="Book Antiqua" w:hAnsi="Book Antiqua" w:cs="Tahoma"/>
                <w:szCs w:val="22"/>
              </w:rPr>
            </w:pPr>
          </w:p>
        </w:tc>
      </w:tr>
      <w:tr w:rsidR="00DB1EFC" w:rsidRPr="00DB1EFC" w14:paraId="7DAD5E3D" w14:textId="5DC91495" w:rsidTr="000F3CC1">
        <w:tc>
          <w:tcPr>
            <w:tcW w:w="9365" w:type="dxa"/>
            <w:gridSpan w:val="12"/>
          </w:tcPr>
          <w:p w14:paraId="41C35554"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10 </w:t>
            </w:r>
            <w:r w:rsidRPr="00DB1EFC">
              <w:rPr>
                <w:rFonts w:ascii="Book Antiqua" w:hAnsi="Book Antiqua" w:cs="Tahoma"/>
                <w:b/>
                <w:bCs/>
                <w:szCs w:val="22"/>
              </w:rPr>
              <w:t>Use of treated waste water</w:t>
            </w:r>
          </w:p>
        </w:tc>
        <w:tc>
          <w:tcPr>
            <w:tcW w:w="1551" w:type="dxa"/>
          </w:tcPr>
          <w:p w14:paraId="06279317"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6BB87AD3" w14:textId="37428F9B" w:rsidTr="000F3CC1">
        <w:tc>
          <w:tcPr>
            <w:tcW w:w="766" w:type="dxa"/>
          </w:tcPr>
          <w:p w14:paraId="7F054B7C"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092DC1AC"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Mandatorily use the treated water from STPs for all parks within 5 km radius of STPs and pending laying of pipelines, such treated water to be transported through tankers.</w:t>
            </w:r>
          </w:p>
        </w:tc>
        <w:tc>
          <w:tcPr>
            <w:tcW w:w="1781" w:type="dxa"/>
            <w:gridSpan w:val="4"/>
          </w:tcPr>
          <w:p w14:paraId="3B6B8D12"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 and park owning societies like DDA, DMCs, PWD</w:t>
            </w:r>
          </w:p>
        </w:tc>
        <w:tc>
          <w:tcPr>
            <w:tcW w:w="1178" w:type="dxa"/>
            <w:gridSpan w:val="2"/>
          </w:tcPr>
          <w:p w14:paraId="280FBE1D"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7EFD1874"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31.12.2019</w:t>
            </w:r>
          </w:p>
          <w:p w14:paraId="4EA003A4"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szCs w:val="22"/>
              </w:rPr>
              <w:t>Each be charged EC at the rate of Rs. 5 L/ month till compliance is reported</w:t>
            </w:r>
          </w:p>
        </w:tc>
        <w:tc>
          <w:tcPr>
            <w:tcW w:w="1551" w:type="dxa"/>
          </w:tcPr>
          <w:p w14:paraId="0F8BF445"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63179207" w14:textId="0726AF12" w:rsidTr="000F3CC1">
        <w:tc>
          <w:tcPr>
            <w:tcW w:w="9365" w:type="dxa"/>
            <w:gridSpan w:val="12"/>
          </w:tcPr>
          <w:p w14:paraId="1F4CDF19" w14:textId="77777777"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11 </w:t>
            </w:r>
            <w:r w:rsidRPr="00DB1EFC">
              <w:rPr>
                <w:rFonts w:ascii="Book Antiqua" w:hAnsi="Book Antiqua" w:cs="Tahoma"/>
                <w:b/>
                <w:bCs/>
                <w:szCs w:val="22"/>
              </w:rPr>
              <w:t>Pollution due to Idol Immersion</w:t>
            </w:r>
          </w:p>
        </w:tc>
        <w:tc>
          <w:tcPr>
            <w:tcW w:w="1551" w:type="dxa"/>
          </w:tcPr>
          <w:p w14:paraId="7216FB43" w14:textId="77777777"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14:paraId="64988D89" w14:textId="76B21C3E" w:rsidTr="000F3CC1">
        <w:tc>
          <w:tcPr>
            <w:tcW w:w="766" w:type="dxa"/>
          </w:tcPr>
          <w:p w14:paraId="1A4A0F7B" w14:textId="77777777"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14:paraId="26409B9B"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Chief Secretary Delhi to oversee and monitor and</w:t>
            </w:r>
          </w:p>
          <w:p w14:paraId="179E4C72"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quarterly submit the report in terms of quantitative and</w:t>
            </w:r>
          </w:p>
          <w:p w14:paraId="2EE781AA" w14:textId="77777777" w:rsidR="00DB1EFC" w:rsidRPr="00DB1EFC" w:rsidRDefault="00DB1EFC" w:rsidP="0013471E">
            <w:pPr>
              <w:autoSpaceDE w:val="0"/>
              <w:autoSpaceDN w:val="0"/>
              <w:adjustRightInd w:val="0"/>
              <w:jc w:val="both"/>
              <w:rPr>
                <w:rFonts w:ascii="Book Antiqua" w:hAnsi="Book Antiqua" w:cs="Tahoma"/>
                <w:b/>
                <w:bCs/>
                <w:szCs w:val="22"/>
              </w:rPr>
            </w:pPr>
            <w:r w:rsidRPr="00DB1EFC">
              <w:rPr>
                <w:rFonts w:ascii="Book Antiqua" w:hAnsi="Book Antiqua" w:cs="Tahoma"/>
                <w:szCs w:val="22"/>
              </w:rPr>
              <w:t>qualitative improvement</w:t>
            </w:r>
          </w:p>
        </w:tc>
        <w:tc>
          <w:tcPr>
            <w:tcW w:w="1781" w:type="dxa"/>
            <w:gridSpan w:val="4"/>
          </w:tcPr>
          <w:p w14:paraId="02661ED8"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 Delhi</w:t>
            </w:r>
          </w:p>
        </w:tc>
        <w:tc>
          <w:tcPr>
            <w:tcW w:w="1178" w:type="dxa"/>
            <w:gridSpan w:val="2"/>
          </w:tcPr>
          <w:p w14:paraId="22B9EDE8"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14:paraId="51E8A1EB" w14:textId="77777777"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1551" w:type="dxa"/>
          </w:tcPr>
          <w:p w14:paraId="29F26DBC" w14:textId="77777777" w:rsidR="00DB1EFC" w:rsidRPr="00DB1EFC" w:rsidRDefault="00DB1EFC" w:rsidP="0013471E">
            <w:pPr>
              <w:autoSpaceDE w:val="0"/>
              <w:autoSpaceDN w:val="0"/>
              <w:adjustRightInd w:val="0"/>
              <w:jc w:val="both"/>
              <w:rPr>
                <w:rFonts w:ascii="Book Antiqua" w:hAnsi="Book Antiqua" w:cs="Tahoma"/>
                <w:szCs w:val="22"/>
              </w:rPr>
            </w:pPr>
          </w:p>
        </w:tc>
      </w:tr>
      <w:tr w:rsidR="00191B23" w:rsidRPr="00DB1EFC" w14:paraId="0FF67E2A" w14:textId="77777777" w:rsidTr="003259FB">
        <w:tc>
          <w:tcPr>
            <w:tcW w:w="10916" w:type="dxa"/>
            <w:gridSpan w:val="13"/>
          </w:tcPr>
          <w:p w14:paraId="5A4FD342" w14:textId="77777777" w:rsidR="00191B23" w:rsidRPr="00DB1EFC" w:rsidRDefault="00191B23" w:rsidP="0013471E">
            <w:pPr>
              <w:jc w:val="both"/>
              <w:rPr>
                <w:rFonts w:ascii="Book Antiqua" w:hAnsi="Book Antiqua"/>
                <w:b/>
                <w:szCs w:val="22"/>
              </w:rPr>
            </w:pPr>
            <w:r w:rsidRPr="00DB1EFC">
              <w:rPr>
                <w:rFonts w:ascii="Book Antiqua" w:hAnsi="Book Antiqua" w:cs="Bookman Old Style"/>
                <w:b/>
                <w:szCs w:val="22"/>
              </w:rPr>
              <w:t>PART B: HARYANA</w:t>
            </w:r>
          </w:p>
          <w:p w14:paraId="02624B7C" w14:textId="77777777" w:rsidR="00191B23" w:rsidRPr="00DB1EFC" w:rsidRDefault="00191B23" w:rsidP="0013471E">
            <w:pPr>
              <w:autoSpaceDE w:val="0"/>
              <w:autoSpaceDN w:val="0"/>
              <w:adjustRightInd w:val="0"/>
              <w:jc w:val="both"/>
              <w:rPr>
                <w:rFonts w:ascii="Book Antiqua" w:hAnsi="Book Antiqua" w:cs="Tahoma"/>
                <w:szCs w:val="22"/>
              </w:rPr>
            </w:pPr>
          </w:p>
        </w:tc>
      </w:tr>
      <w:tr w:rsidR="000F3CC1" w:rsidRPr="00DB1EFC" w14:paraId="557583E4" w14:textId="77777777" w:rsidTr="000F3CC1">
        <w:tc>
          <w:tcPr>
            <w:tcW w:w="851" w:type="dxa"/>
            <w:gridSpan w:val="2"/>
          </w:tcPr>
          <w:p w14:paraId="0F5916DB" w14:textId="77777777" w:rsidR="000F3CC1" w:rsidRPr="003259FB" w:rsidRDefault="000F3CC1" w:rsidP="0013471E">
            <w:pPr>
              <w:jc w:val="both"/>
              <w:rPr>
                <w:rFonts w:ascii="Book Antiqua" w:hAnsi="Book Antiqua"/>
                <w:b/>
                <w:bCs/>
                <w:szCs w:val="22"/>
              </w:rPr>
            </w:pPr>
            <w:r w:rsidRPr="003259FB">
              <w:rPr>
                <w:rFonts w:ascii="Book Antiqua" w:hAnsi="Book Antiqua"/>
                <w:b/>
                <w:bCs/>
                <w:szCs w:val="22"/>
              </w:rPr>
              <w:t>S.No.</w:t>
            </w:r>
          </w:p>
        </w:tc>
        <w:tc>
          <w:tcPr>
            <w:tcW w:w="3371" w:type="dxa"/>
            <w:gridSpan w:val="3"/>
          </w:tcPr>
          <w:p w14:paraId="67CE91B8" w14:textId="77777777" w:rsidR="000F3CC1" w:rsidRPr="003259FB" w:rsidRDefault="000F3CC1" w:rsidP="0013471E">
            <w:pPr>
              <w:jc w:val="both"/>
              <w:rPr>
                <w:rFonts w:ascii="Book Antiqua" w:hAnsi="Book Antiqua"/>
                <w:b/>
                <w:bCs/>
                <w:szCs w:val="22"/>
              </w:rPr>
            </w:pPr>
            <w:r w:rsidRPr="003259FB">
              <w:rPr>
                <w:rFonts w:ascii="Book Antiqua" w:hAnsi="Book Antiqua"/>
                <w:b/>
                <w:bCs/>
                <w:szCs w:val="22"/>
              </w:rPr>
              <w:t>ISSUE</w:t>
            </w:r>
          </w:p>
        </w:tc>
        <w:tc>
          <w:tcPr>
            <w:tcW w:w="1781" w:type="dxa"/>
            <w:gridSpan w:val="3"/>
          </w:tcPr>
          <w:p w14:paraId="7AB92897" w14:textId="77777777" w:rsidR="000F3CC1" w:rsidRPr="003259FB" w:rsidRDefault="000F3CC1" w:rsidP="0013471E">
            <w:pPr>
              <w:jc w:val="both"/>
              <w:rPr>
                <w:rFonts w:ascii="Book Antiqua" w:hAnsi="Book Antiqua"/>
                <w:b/>
                <w:bCs/>
                <w:szCs w:val="22"/>
              </w:rPr>
            </w:pPr>
            <w:r w:rsidRPr="003259FB">
              <w:rPr>
                <w:rFonts w:ascii="Book Antiqua" w:hAnsi="Book Antiqua"/>
                <w:b/>
                <w:bCs/>
                <w:szCs w:val="22"/>
              </w:rPr>
              <w:t>AGENCY RESPONSIBLE</w:t>
            </w:r>
          </w:p>
        </w:tc>
        <w:tc>
          <w:tcPr>
            <w:tcW w:w="1174" w:type="dxa"/>
            <w:gridSpan w:val="2"/>
          </w:tcPr>
          <w:p w14:paraId="2C572683" w14:textId="77777777" w:rsidR="000F3CC1" w:rsidRPr="003259FB" w:rsidRDefault="000F3CC1" w:rsidP="0013471E">
            <w:pPr>
              <w:jc w:val="both"/>
              <w:rPr>
                <w:rFonts w:ascii="Book Antiqua" w:hAnsi="Book Antiqua"/>
                <w:b/>
                <w:bCs/>
                <w:szCs w:val="22"/>
              </w:rPr>
            </w:pPr>
            <w:r w:rsidRPr="003259FB">
              <w:rPr>
                <w:rFonts w:ascii="Book Antiqua" w:hAnsi="Book Antiqua"/>
                <w:b/>
                <w:bCs/>
                <w:szCs w:val="22"/>
              </w:rPr>
              <w:t>CPCB Role</w:t>
            </w:r>
          </w:p>
        </w:tc>
        <w:tc>
          <w:tcPr>
            <w:tcW w:w="2180" w:type="dxa"/>
          </w:tcPr>
          <w:p w14:paraId="266D3A98" w14:textId="77777777" w:rsidR="000F3CC1" w:rsidRPr="003259FB" w:rsidRDefault="000F3CC1" w:rsidP="0013471E">
            <w:pPr>
              <w:jc w:val="both"/>
              <w:rPr>
                <w:rFonts w:ascii="Book Antiqua" w:hAnsi="Book Antiqua"/>
                <w:b/>
                <w:bCs/>
                <w:szCs w:val="22"/>
              </w:rPr>
            </w:pPr>
            <w:r w:rsidRPr="003259FB">
              <w:rPr>
                <w:rFonts w:ascii="Book Antiqua" w:hAnsi="Book Antiqua"/>
                <w:b/>
                <w:bCs/>
                <w:szCs w:val="22"/>
              </w:rPr>
              <w:t>EC/Penalty/ Target date</w:t>
            </w:r>
          </w:p>
        </w:tc>
        <w:tc>
          <w:tcPr>
            <w:tcW w:w="1559" w:type="dxa"/>
            <w:gridSpan w:val="2"/>
          </w:tcPr>
          <w:p w14:paraId="476DAC3D" w14:textId="77777777" w:rsidR="000F3CC1" w:rsidRPr="003259FB" w:rsidRDefault="000F3CC1" w:rsidP="0013471E">
            <w:pPr>
              <w:jc w:val="both"/>
              <w:rPr>
                <w:rFonts w:ascii="Book Antiqua" w:hAnsi="Book Antiqua"/>
                <w:b/>
                <w:bCs/>
                <w:szCs w:val="22"/>
              </w:rPr>
            </w:pPr>
            <w:r w:rsidRPr="003259FB">
              <w:rPr>
                <w:rFonts w:ascii="Book Antiqua" w:hAnsi="Book Antiqua" w:cs="Arial"/>
                <w:b/>
                <w:bCs/>
                <w:color w:val="222222"/>
                <w:szCs w:val="22"/>
                <w:shd w:val="clear" w:color="auto" w:fill="FFFFFF"/>
              </w:rPr>
              <w:t>Compliance achieved and Non Compliance</w:t>
            </w:r>
          </w:p>
        </w:tc>
      </w:tr>
      <w:tr w:rsidR="00191B23" w:rsidRPr="00DB1EFC" w14:paraId="12FF5DFE" w14:textId="7B6603CE" w:rsidTr="000F3CC1">
        <w:tc>
          <w:tcPr>
            <w:tcW w:w="9357" w:type="dxa"/>
            <w:gridSpan w:val="11"/>
          </w:tcPr>
          <w:p w14:paraId="1D0990A9" w14:textId="77777777" w:rsidR="00191B23" w:rsidRPr="00DB1EFC" w:rsidRDefault="00191B23" w:rsidP="0013471E">
            <w:pPr>
              <w:jc w:val="both"/>
              <w:rPr>
                <w:rFonts w:ascii="Book Antiqua" w:hAnsi="Book Antiqua"/>
                <w:b/>
                <w:szCs w:val="22"/>
              </w:rPr>
            </w:pPr>
            <w:r w:rsidRPr="00DB1EFC">
              <w:rPr>
                <w:rFonts w:ascii="Book Antiqua" w:hAnsi="Book Antiqua"/>
                <w:b/>
                <w:szCs w:val="22"/>
              </w:rPr>
              <w:t xml:space="preserve">01 </w:t>
            </w:r>
            <w:r w:rsidRPr="00DB1EFC">
              <w:rPr>
                <w:rFonts w:ascii="Book Antiqua" w:hAnsi="Book Antiqua" w:cs="Tahoma"/>
                <w:b/>
                <w:bCs/>
                <w:szCs w:val="22"/>
              </w:rPr>
              <w:t>Status of STP</w:t>
            </w:r>
          </w:p>
        </w:tc>
        <w:tc>
          <w:tcPr>
            <w:tcW w:w="1559" w:type="dxa"/>
            <w:gridSpan w:val="2"/>
          </w:tcPr>
          <w:p w14:paraId="13ACE662" w14:textId="77777777" w:rsidR="00191B23" w:rsidRPr="00DB1EFC" w:rsidRDefault="00191B23" w:rsidP="0013471E">
            <w:pPr>
              <w:jc w:val="both"/>
              <w:rPr>
                <w:rFonts w:ascii="Book Antiqua" w:hAnsi="Book Antiqua"/>
                <w:b/>
                <w:szCs w:val="22"/>
              </w:rPr>
            </w:pPr>
          </w:p>
        </w:tc>
      </w:tr>
      <w:tr w:rsidR="00191B23" w:rsidRPr="00DB1EFC" w14:paraId="17858396" w14:textId="6B0EEA7B" w:rsidTr="000F3CC1">
        <w:tc>
          <w:tcPr>
            <w:tcW w:w="851" w:type="dxa"/>
            <w:gridSpan w:val="2"/>
            <w:vMerge w:val="restart"/>
          </w:tcPr>
          <w:p w14:paraId="69C58E65" w14:textId="77777777" w:rsidR="00191B23" w:rsidRPr="00DB1EFC" w:rsidRDefault="00191B23" w:rsidP="0013471E">
            <w:pPr>
              <w:jc w:val="both"/>
              <w:rPr>
                <w:rFonts w:ascii="Book Antiqua" w:hAnsi="Book Antiqua" w:cs="Tahoma"/>
                <w:szCs w:val="22"/>
              </w:rPr>
            </w:pPr>
          </w:p>
        </w:tc>
        <w:tc>
          <w:tcPr>
            <w:tcW w:w="3351" w:type="dxa"/>
            <w:gridSpan w:val="2"/>
          </w:tcPr>
          <w:p w14:paraId="5AF4B093"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Single supervisory authority be made responsible for monitoring and implementation </w:t>
            </w:r>
            <w:r w:rsidRPr="00DB1EFC">
              <w:rPr>
                <w:rFonts w:ascii="Book Antiqua" w:hAnsi="Book Antiqua" w:cs="Tahoma"/>
                <w:szCs w:val="22"/>
              </w:rPr>
              <w:lastRenderedPageBreak/>
              <w:t xml:space="preserve">and proper coordination be ensured </w:t>
            </w:r>
          </w:p>
          <w:p w14:paraId="7826E937" w14:textId="77777777" w:rsidR="00191B23" w:rsidRPr="00DB1EFC" w:rsidRDefault="00191B23" w:rsidP="0013471E">
            <w:pPr>
              <w:autoSpaceDE w:val="0"/>
              <w:autoSpaceDN w:val="0"/>
              <w:adjustRightInd w:val="0"/>
              <w:jc w:val="both"/>
              <w:rPr>
                <w:rFonts w:ascii="Book Antiqua" w:hAnsi="Book Antiqua" w:cs="Tahoma"/>
                <w:szCs w:val="22"/>
              </w:rPr>
            </w:pPr>
          </w:p>
        </w:tc>
        <w:tc>
          <w:tcPr>
            <w:tcW w:w="1724" w:type="dxa"/>
            <w:gridSpan w:val="2"/>
            <w:vMerge w:val="restart"/>
          </w:tcPr>
          <w:p w14:paraId="07CDDFD1"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lastRenderedPageBreak/>
              <w:t>Chief Secretary,</w:t>
            </w:r>
          </w:p>
          <w:p w14:paraId="000FF9B8"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Haryana</w:t>
            </w:r>
          </w:p>
        </w:tc>
        <w:tc>
          <w:tcPr>
            <w:tcW w:w="1251" w:type="dxa"/>
            <w:gridSpan w:val="4"/>
            <w:vMerge w:val="restart"/>
          </w:tcPr>
          <w:p w14:paraId="7FEBC26F"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2180" w:type="dxa"/>
          </w:tcPr>
          <w:p w14:paraId="128F1E2E"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1559" w:type="dxa"/>
            <w:gridSpan w:val="2"/>
          </w:tcPr>
          <w:p w14:paraId="36466952" w14:textId="77777777" w:rsidR="00191B23" w:rsidRPr="00DB1EFC" w:rsidRDefault="00191B23" w:rsidP="0013471E">
            <w:pPr>
              <w:jc w:val="both"/>
              <w:rPr>
                <w:rFonts w:ascii="Book Antiqua" w:hAnsi="Book Antiqua" w:cs="Tahoma"/>
                <w:szCs w:val="22"/>
              </w:rPr>
            </w:pPr>
          </w:p>
        </w:tc>
      </w:tr>
      <w:tr w:rsidR="00191B23" w:rsidRPr="00DB1EFC" w14:paraId="4CBC2026" w14:textId="46433359" w:rsidTr="000F3CC1">
        <w:tc>
          <w:tcPr>
            <w:tcW w:w="851" w:type="dxa"/>
            <w:gridSpan w:val="2"/>
            <w:vMerge/>
          </w:tcPr>
          <w:p w14:paraId="7815BFCB" w14:textId="77777777" w:rsidR="00191B23" w:rsidRPr="00DB1EFC" w:rsidRDefault="00191B23" w:rsidP="0013471E">
            <w:pPr>
              <w:jc w:val="both"/>
              <w:rPr>
                <w:rFonts w:ascii="Book Antiqua" w:hAnsi="Book Antiqua" w:cs="Tahoma"/>
                <w:szCs w:val="22"/>
              </w:rPr>
            </w:pPr>
          </w:p>
        </w:tc>
        <w:tc>
          <w:tcPr>
            <w:tcW w:w="3351" w:type="dxa"/>
            <w:gridSpan w:val="2"/>
          </w:tcPr>
          <w:p w14:paraId="756BD8B0"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operational deficiencies of the existing STPs must be rectified within 03 months incorporating the observations of RYMC, Haryana</w:t>
            </w:r>
          </w:p>
        </w:tc>
        <w:tc>
          <w:tcPr>
            <w:tcW w:w="1724" w:type="dxa"/>
            <w:gridSpan w:val="2"/>
            <w:vMerge/>
          </w:tcPr>
          <w:p w14:paraId="4564C136" w14:textId="77777777" w:rsidR="00191B23" w:rsidRPr="00DB1EFC" w:rsidRDefault="00191B23" w:rsidP="0013471E">
            <w:pPr>
              <w:jc w:val="both"/>
              <w:rPr>
                <w:rFonts w:ascii="Book Antiqua" w:hAnsi="Book Antiqua" w:cs="Tahoma"/>
                <w:szCs w:val="22"/>
              </w:rPr>
            </w:pPr>
          </w:p>
        </w:tc>
        <w:tc>
          <w:tcPr>
            <w:tcW w:w="1251" w:type="dxa"/>
            <w:gridSpan w:val="4"/>
            <w:vMerge/>
          </w:tcPr>
          <w:p w14:paraId="45551666" w14:textId="77777777" w:rsidR="00191B23" w:rsidRPr="00DB1EFC" w:rsidRDefault="00191B23" w:rsidP="0013471E">
            <w:pPr>
              <w:jc w:val="both"/>
              <w:rPr>
                <w:rFonts w:ascii="Book Antiqua" w:hAnsi="Book Antiqua" w:cs="Tahoma"/>
                <w:szCs w:val="22"/>
              </w:rPr>
            </w:pPr>
          </w:p>
        </w:tc>
        <w:tc>
          <w:tcPr>
            <w:tcW w:w="2180" w:type="dxa"/>
          </w:tcPr>
          <w:p w14:paraId="6C492277" w14:textId="77777777" w:rsidR="00191B23" w:rsidRPr="00DB1EFC" w:rsidRDefault="00191B23" w:rsidP="0013471E">
            <w:pPr>
              <w:jc w:val="both"/>
              <w:rPr>
                <w:rFonts w:ascii="Book Antiqua" w:hAnsi="Book Antiqua" w:cs="Tahoma"/>
                <w:b/>
                <w:szCs w:val="22"/>
              </w:rPr>
            </w:pPr>
            <w:r w:rsidRPr="00DB1EFC">
              <w:rPr>
                <w:rFonts w:ascii="Book Antiqua" w:hAnsi="Book Antiqua" w:cs="Tahoma"/>
                <w:b/>
                <w:szCs w:val="22"/>
              </w:rPr>
              <w:t>10.12.2019</w:t>
            </w:r>
          </w:p>
        </w:tc>
        <w:tc>
          <w:tcPr>
            <w:tcW w:w="1559" w:type="dxa"/>
            <w:gridSpan w:val="2"/>
          </w:tcPr>
          <w:p w14:paraId="1B15BEE4" w14:textId="77777777" w:rsidR="00191B23" w:rsidRPr="00DB1EFC" w:rsidRDefault="00191B23" w:rsidP="0013471E">
            <w:pPr>
              <w:jc w:val="both"/>
              <w:rPr>
                <w:rFonts w:ascii="Book Antiqua" w:hAnsi="Book Antiqua" w:cs="Tahoma"/>
                <w:b/>
                <w:szCs w:val="22"/>
              </w:rPr>
            </w:pPr>
          </w:p>
        </w:tc>
      </w:tr>
      <w:tr w:rsidR="00191B23" w:rsidRPr="00DB1EFC" w14:paraId="5D45FD7B" w14:textId="2C48F756" w:rsidTr="000F3CC1">
        <w:tc>
          <w:tcPr>
            <w:tcW w:w="851" w:type="dxa"/>
            <w:gridSpan w:val="2"/>
            <w:vMerge/>
          </w:tcPr>
          <w:p w14:paraId="682A2174" w14:textId="77777777" w:rsidR="00191B23" w:rsidRPr="00DB1EFC" w:rsidRDefault="00191B23" w:rsidP="0013471E">
            <w:pPr>
              <w:jc w:val="both"/>
              <w:rPr>
                <w:rFonts w:ascii="Book Antiqua" w:hAnsi="Book Antiqua" w:cs="Tahoma"/>
                <w:szCs w:val="22"/>
              </w:rPr>
            </w:pPr>
          </w:p>
        </w:tc>
        <w:tc>
          <w:tcPr>
            <w:tcW w:w="3351" w:type="dxa"/>
            <w:gridSpan w:val="2"/>
          </w:tcPr>
          <w:p w14:paraId="33523C34"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Standard Operating Procedure for STPs must be formulated expeditiously and followed in letter and spirit and adequately supervised by senior officers</w:t>
            </w:r>
          </w:p>
        </w:tc>
        <w:tc>
          <w:tcPr>
            <w:tcW w:w="1724" w:type="dxa"/>
            <w:gridSpan w:val="2"/>
            <w:vMerge/>
          </w:tcPr>
          <w:p w14:paraId="74DC614B" w14:textId="77777777" w:rsidR="00191B23" w:rsidRPr="00DB1EFC" w:rsidRDefault="00191B23" w:rsidP="0013471E">
            <w:pPr>
              <w:jc w:val="both"/>
              <w:rPr>
                <w:rFonts w:ascii="Book Antiqua" w:hAnsi="Book Antiqua" w:cs="Tahoma"/>
                <w:szCs w:val="22"/>
              </w:rPr>
            </w:pPr>
          </w:p>
        </w:tc>
        <w:tc>
          <w:tcPr>
            <w:tcW w:w="1251" w:type="dxa"/>
            <w:gridSpan w:val="4"/>
            <w:vMerge/>
          </w:tcPr>
          <w:p w14:paraId="458D623F" w14:textId="77777777" w:rsidR="00191B23" w:rsidRPr="00DB1EFC" w:rsidRDefault="00191B23" w:rsidP="0013471E">
            <w:pPr>
              <w:jc w:val="both"/>
              <w:rPr>
                <w:rFonts w:ascii="Book Antiqua" w:hAnsi="Book Antiqua" w:cs="Tahoma"/>
                <w:szCs w:val="22"/>
              </w:rPr>
            </w:pPr>
          </w:p>
        </w:tc>
        <w:tc>
          <w:tcPr>
            <w:tcW w:w="2180" w:type="dxa"/>
          </w:tcPr>
          <w:p w14:paraId="5BFEE938"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1559" w:type="dxa"/>
            <w:gridSpan w:val="2"/>
          </w:tcPr>
          <w:p w14:paraId="0645752A" w14:textId="77777777" w:rsidR="00191B23" w:rsidRPr="00DB1EFC" w:rsidRDefault="00191B23" w:rsidP="0013471E">
            <w:pPr>
              <w:jc w:val="both"/>
              <w:rPr>
                <w:rFonts w:ascii="Book Antiqua" w:hAnsi="Book Antiqua" w:cs="Tahoma"/>
                <w:szCs w:val="22"/>
              </w:rPr>
            </w:pPr>
          </w:p>
        </w:tc>
      </w:tr>
      <w:tr w:rsidR="00191B23" w:rsidRPr="00DB1EFC" w14:paraId="4D1ADE0D" w14:textId="31AC7458" w:rsidTr="000F3CC1">
        <w:tc>
          <w:tcPr>
            <w:tcW w:w="851" w:type="dxa"/>
            <w:gridSpan w:val="2"/>
            <w:vMerge/>
          </w:tcPr>
          <w:p w14:paraId="611A465A" w14:textId="77777777" w:rsidR="00191B23" w:rsidRPr="00DB1EFC" w:rsidRDefault="00191B23" w:rsidP="0013471E">
            <w:pPr>
              <w:jc w:val="both"/>
              <w:rPr>
                <w:rFonts w:ascii="Book Antiqua" w:hAnsi="Book Antiqua" w:cs="Tahoma"/>
                <w:szCs w:val="22"/>
              </w:rPr>
            </w:pPr>
          </w:p>
        </w:tc>
        <w:tc>
          <w:tcPr>
            <w:tcW w:w="3351" w:type="dxa"/>
            <w:gridSpan w:val="2"/>
          </w:tcPr>
          <w:p w14:paraId="4809CF66"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state plan of Haryana for construction of new STPs and upgradation of existing STPs by 31.12.23 cannot be agreed to. Chief Secretary, Haryana to take stock of situation and complete all works by 31.12.2020.</w:t>
            </w:r>
          </w:p>
        </w:tc>
        <w:tc>
          <w:tcPr>
            <w:tcW w:w="1724" w:type="dxa"/>
            <w:gridSpan w:val="2"/>
            <w:vMerge/>
          </w:tcPr>
          <w:p w14:paraId="3B665AB1" w14:textId="77777777" w:rsidR="00191B23" w:rsidRPr="00DB1EFC" w:rsidRDefault="00191B23" w:rsidP="0013471E">
            <w:pPr>
              <w:jc w:val="both"/>
              <w:rPr>
                <w:rFonts w:ascii="Book Antiqua" w:hAnsi="Book Antiqua" w:cs="Tahoma"/>
                <w:szCs w:val="22"/>
              </w:rPr>
            </w:pPr>
          </w:p>
        </w:tc>
        <w:tc>
          <w:tcPr>
            <w:tcW w:w="1251" w:type="dxa"/>
            <w:gridSpan w:val="4"/>
            <w:vMerge/>
          </w:tcPr>
          <w:p w14:paraId="60B1FB96" w14:textId="77777777" w:rsidR="00191B23" w:rsidRPr="00DB1EFC" w:rsidRDefault="00191B23" w:rsidP="0013471E">
            <w:pPr>
              <w:jc w:val="both"/>
              <w:rPr>
                <w:rFonts w:ascii="Book Antiqua" w:hAnsi="Book Antiqua" w:cs="Tahoma"/>
                <w:szCs w:val="22"/>
              </w:rPr>
            </w:pPr>
          </w:p>
        </w:tc>
        <w:tc>
          <w:tcPr>
            <w:tcW w:w="2180" w:type="dxa"/>
          </w:tcPr>
          <w:p w14:paraId="270D87AE" w14:textId="77777777" w:rsidR="00191B23" w:rsidRPr="00DB1EFC" w:rsidRDefault="00191B23" w:rsidP="0013471E">
            <w:pPr>
              <w:jc w:val="both"/>
              <w:rPr>
                <w:rFonts w:ascii="Book Antiqua" w:hAnsi="Book Antiqua" w:cs="Tahoma"/>
                <w:b/>
                <w:szCs w:val="22"/>
              </w:rPr>
            </w:pPr>
            <w:r w:rsidRPr="00DB1EFC">
              <w:rPr>
                <w:rFonts w:ascii="Book Antiqua" w:hAnsi="Book Antiqua" w:cs="Tahoma"/>
                <w:b/>
                <w:szCs w:val="22"/>
              </w:rPr>
              <w:t>31.12.2020</w:t>
            </w:r>
          </w:p>
        </w:tc>
        <w:tc>
          <w:tcPr>
            <w:tcW w:w="1559" w:type="dxa"/>
            <w:gridSpan w:val="2"/>
          </w:tcPr>
          <w:p w14:paraId="3FF834A0" w14:textId="77777777" w:rsidR="00191B23" w:rsidRPr="00DB1EFC" w:rsidRDefault="00191B23" w:rsidP="0013471E">
            <w:pPr>
              <w:jc w:val="both"/>
              <w:rPr>
                <w:rFonts w:ascii="Book Antiqua" w:hAnsi="Book Antiqua" w:cs="Tahoma"/>
                <w:b/>
                <w:szCs w:val="22"/>
              </w:rPr>
            </w:pPr>
          </w:p>
        </w:tc>
      </w:tr>
      <w:tr w:rsidR="00191B23" w:rsidRPr="00DB1EFC" w14:paraId="22646006" w14:textId="3007C41B" w:rsidTr="000F3CC1">
        <w:tc>
          <w:tcPr>
            <w:tcW w:w="9357" w:type="dxa"/>
            <w:gridSpan w:val="11"/>
          </w:tcPr>
          <w:p w14:paraId="1AC56946" w14:textId="77777777" w:rsidR="00191B23" w:rsidRPr="00DB1EFC" w:rsidRDefault="00191B23" w:rsidP="0013471E">
            <w:pPr>
              <w:jc w:val="both"/>
              <w:rPr>
                <w:rFonts w:ascii="Book Antiqua" w:hAnsi="Book Antiqua" w:cs="Tahoma"/>
                <w:szCs w:val="22"/>
              </w:rPr>
            </w:pPr>
            <w:r w:rsidRPr="00DB1EFC">
              <w:rPr>
                <w:rFonts w:ascii="Book Antiqua" w:hAnsi="Book Antiqua" w:cs="Tahoma"/>
                <w:b/>
                <w:szCs w:val="22"/>
              </w:rPr>
              <w:t>02</w:t>
            </w:r>
            <w:r w:rsidRPr="00DB1EFC">
              <w:rPr>
                <w:rFonts w:ascii="Book Antiqua" w:hAnsi="Book Antiqua" w:cs="Tahoma"/>
                <w:szCs w:val="22"/>
              </w:rPr>
              <w:t xml:space="preserve"> </w:t>
            </w:r>
            <w:r w:rsidRPr="00DB1EFC">
              <w:rPr>
                <w:rFonts w:ascii="Book Antiqua" w:hAnsi="Book Antiqua" w:cs="Tahoma"/>
                <w:b/>
                <w:bCs/>
                <w:szCs w:val="22"/>
              </w:rPr>
              <w:t>Status of Diversion of Sewage in approved areas</w:t>
            </w:r>
          </w:p>
        </w:tc>
        <w:tc>
          <w:tcPr>
            <w:tcW w:w="1559" w:type="dxa"/>
            <w:gridSpan w:val="2"/>
          </w:tcPr>
          <w:p w14:paraId="34FAFB74" w14:textId="77777777" w:rsidR="00191B23" w:rsidRPr="00DB1EFC" w:rsidRDefault="00191B23" w:rsidP="0013471E">
            <w:pPr>
              <w:jc w:val="both"/>
              <w:rPr>
                <w:rFonts w:ascii="Book Antiqua" w:hAnsi="Book Antiqua" w:cs="Tahoma"/>
                <w:b/>
                <w:szCs w:val="22"/>
              </w:rPr>
            </w:pPr>
          </w:p>
        </w:tc>
      </w:tr>
      <w:tr w:rsidR="00191B23" w:rsidRPr="00DB1EFC" w14:paraId="53F2190F" w14:textId="1B8D5B19" w:rsidTr="000F3CC1">
        <w:tc>
          <w:tcPr>
            <w:tcW w:w="851" w:type="dxa"/>
            <w:gridSpan w:val="2"/>
          </w:tcPr>
          <w:p w14:paraId="7FC4857E" w14:textId="77777777" w:rsidR="00191B23" w:rsidRPr="00DB1EFC" w:rsidRDefault="00191B23" w:rsidP="0013471E">
            <w:pPr>
              <w:jc w:val="both"/>
              <w:rPr>
                <w:rFonts w:ascii="Book Antiqua" w:hAnsi="Book Antiqua" w:cs="Tahoma"/>
                <w:szCs w:val="22"/>
              </w:rPr>
            </w:pPr>
          </w:p>
        </w:tc>
        <w:tc>
          <w:tcPr>
            <w:tcW w:w="3351" w:type="dxa"/>
            <w:gridSpan w:val="2"/>
          </w:tcPr>
          <w:p w14:paraId="31421F45"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Ensure that the Line departments must be adhered to the target date as no further extension of time is permitted and the Line departments should also submit the month wise execution plan for laying of sewer so that the progress could be monitored by RYMC, Haryana.</w:t>
            </w:r>
          </w:p>
        </w:tc>
        <w:tc>
          <w:tcPr>
            <w:tcW w:w="1724" w:type="dxa"/>
            <w:gridSpan w:val="2"/>
          </w:tcPr>
          <w:p w14:paraId="50B67481"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 xml:space="preserve">The Chief Secretary, Haryana </w:t>
            </w:r>
          </w:p>
          <w:p w14:paraId="02A05BEC"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&amp; RYMC</w:t>
            </w:r>
          </w:p>
        </w:tc>
        <w:tc>
          <w:tcPr>
            <w:tcW w:w="1251" w:type="dxa"/>
            <w:gridSpan w:val="4"/>
          </w:tcPr>
          <w:p w14:paraId="5CF32527"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2180" w:type="dxa"/>
          </w:tcPr>
          <w:p w14:paraId="76E540C1" w14:textId="77777777" w:rsidR="00191B23" w:rsidRPr="00DB1EFC" w:rsidRDefault="00191B23" w:rsidP="0013471E">
            <w:pPr>
              <w:jc w:val="both"/>
              <w:rPr>
                <w:rFonts w:ascii="Book Antiqua" w:hAnsi="Book Antiqua" w:cs="Tahoma"/>
                <w:b/>
                <w:szCs w:val="22"/>
              </w:rPr>
            </w:pPr>
            <w:r w:rsidRPr="00DB1EFC">
              <w:rPr>
                <w:rFonts w:ascii="Book Antiqua" w:hAnsi="Book Antiqua" w:cs="Tahoma"/>
                <w:b/>
                <w:szCs w:val="22"/>
              </w:rPr>
              <w:t>---</w:t>
            </w:r>
          </w:p>
        </w:tc>
        <w:tc>
          <w:tcPr>
            <w:tcW w:w="1559" w:type="dxa"/>
            <w:gridSpan w:val="2"/>
          </w:tcPr>
          <w:p w14:paraId="18EC8C46" w14:textId="77777777" w:rsidR="00191B23" w:rsidRPr="00DB1EFC" w:rsidRDefault="00191B23" w:rsidP="0013471E">
            <w:pPr>
              <w:jc w:val="both"/>
              <w:rPr>
                <w:rFonts w:ascii="Book Antiqua" w:hAnsi="Book Antiqua" w:cs="Tahoma"/>
                <w:b/>
                <w:szCs w:val="22"/>
              </w:rPr>
            </w:pPr>
          </w:p>
        </w:tc>
      </w:tr>
      <w:tr w:rsidR="00191B23" w:rsidRPr="00DB1EFC" w14:paraId="7A75974F" w14:textId="45CE2A21" w:rsidTr="000F3CC1">
        <w:tc>
          <w:tcPr>
            <w:tcW w:w="9357" w:type="dxa"/>
            <w:gridSpan w:val="11"/>
          </w:tcPr>
          <w:p w14:paraId="09B8327D" w14:textId="77777777" w:rsidR="00191B23" w:rsidRPr="00DB1EFC" w:rsidRDefault="00191B23" w:rsidP="0013471E">
            <w:pPr>
              <w:jc w:val="both"/>
              <w:rPr>
                <w:rFonts w:ascii="Book Antiqua" w:hAnsi="Book Antiqua" w:cs="Tahoma"/>
                <w:b/>
                <w:szCs w:val="22"/>
              </w:rPr>
            </w:pPr>
            <w:r w:rsidRPr="00DB1EFC">
              <w:rPr>
                <w:rFonts w:ascii="Book Antiqua" w:hAnsi="Book Antiqua" w:cs="Tahoma"/>
                <w:b/>
                <w:szCs w:val="22"/>
              </w:rPr>
              <w:t xml:space="preserve">03 </w:t>
            </w:r>
            <w:r w:rsidRPr="00DB1EFC">
              <w:rPr>
                <w:rFonts w:ascii="Book Antiqua" w:hAnsi="Book Antiqua" w:cs="Tahoma"/>
                <w:b/>
                <w:bCs/>
                <w:szCs w:val="22"/>
              </w:rPr>
              <w:t>Status of Diversion of sewage in unapproved areas</w:t>
            </w:r>
          </w:p>
        </w:tc>
        <w:tc>
          <w:tcPr>
            <w:tcW w:w="1559" w:type="dxa"/>
            <w:gridSpan w:val="2"/>
          </w:tcPr>
          <w:p w14:paraId="1132FF85" w14:textId="77777777" w:rsidR="00191B23" w:rsidRPr="00DB1EFC" w:rsidRDefault="00191B23" w:rsidP="0013471E">
            <w:pPr>
              <w:jc w:val="both"/>
              <w:rPr>
                <w:rFonts w:ascii="Book Antiqua" w:hAnsi="Book Antiqua" w:cs="Tahoma"/>
                <w:b/>
                <w:szCs w:val="22"/>
              </w:rPr>
            </w:pPr>
          </w:p>
        </w:tc>
      </w:tr>
      <w:tr w:rsidR="00191B23" w:rsidRPr="00DB1EFC" w14:paraId="6D665A68" w14:textId="6C814863" w:rsidTr="000F3CC1">
        <w:tc>
          <w:tcPr>
            <w:tcW w:w="851" w:type="dxa"/>
            <w:gridSpan w:val="2"/>
            <w:vMerge w:val="restart"/>
          </w:tcPr>
          <w:p w14:paraId="0C3AB0DB" w14:textId="77777777" w:rsidR="00191B23" w:rsidRPr="00DB1EFC" w:rsidRDefault="00191B23" w:rsidP="0013471E">
            <w:pPr>
              <w:jc w:val="both"/>
              <w:rPr>
                <w:rFonts w:ascii="Book Antiqua" w:hAnsi="Book Antiqua" w:cs="Tahoma"/>
                <w:szCs w:val="22"/>
              </w:rPr>
            </w:pPr>
          </w:p>
        </w:tc>
        <w:tc>
          <w:tcPr>
            <w:tcW w:w="3351" w:type="dxa"/>
            <w:gridSpan w:val="2"/>
          </w:tcPr>
          <w:p w14:paraId="429F7E7A"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Diversion of sewage from unapproved area of 31 Towns must be completed along with the laying of sewer in approved area. No further extension of time will be permitted</w:t>
            </w:r>
          </w:p>
        </w:tc>
        <w:tc>
          <w:tcPr>
            <w:tcW w:w="1724" w:type="dxa"/>
            <w:gridSpan w:val="2"/>
          </w:tcPr>
          <w:p w14:paraId="7BC3DBA5"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ULB Department</w:t>
            </w:r>
          </w:p>
        </w:tc>
        <w:tc>
          <w:tcPr>
            <w:tcW w:w="1251" w:type="dxa"/>
            <w:gridSpan w:val="4"/>
          </w:tcPr>
          <w:p w14:paraId="23CE342A"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2180" w:type="dxa"/>
          </w:tcPr>
          <w:p w14:paraId="38B40666"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1559" w:type="dxa"/>
            <w:gridSpan w:val="2"/>
          </w:tcPr>
          <w:p w14:paraId="36C2EB36" w14:textId="77777777" w:rsidR="00191B23" w:rsidRPr="00DB1EFC" w:rsidRDefault="00191B23" w:rsidP="0013471E">
            <w:pPr>
              <w:autoSpaceDE w:val="0"/>
              <w:autoSpaceDN w:val="0"/>
              <w:adjustRightInd w:val="0"/>
              <w:jc w:val="both"/>
              <w:rPr>
                <w:rFonts w:ascii="Book Antiqua" w:hAnsi="Book Antiqua" w:cs="Tahoma"/>
                <w:szCs w:val="22"/>
              </w:rPr>
            </w:pPr>
          </w:p>
        </w:tc>
      </w:tr>
      <w:tr w:rsidR="00191B23" w:rsidRPr="00DB1EFC" w14:paraId="7EB8ED1F" w14:textId="6EC64A29" w:rsidTr="000F3CC1">
        <w:tc>
          <w:tcPr>
            <w:tcW w:w="851" w:type="dxa"/>
            <w:gridSpan w:val="2"/>
            <w:vMerge/>
          </w:tcPr>
          <w:p w14:paraId="0AA74271" w14:textId="77777777" w:rsidR="00191B23" w:rsidRPr="00DB1EFC" w:rsidRDefault="00191B23" w:rsidP="0013471E">
            <w:pPr>
              <w:jc w:val="both"/>
              <w:rPr>
                <w:rFonts w:ascii="Book Antiqua" w:hAnsi="Book Antiqua" w:cs="Tahoma"/>
                <w:szCs w:val="22"/>
              </w:rPr>
            </w:pPr>
          </w:p>
        </w:tc>
        <w:tc>
          <w:tcPr>
            <w:tcW w:w="3351" w:type="dxa"/>
            <w:gridSpan w:val="2"/>
          </w:tcPr>
          <w:p w14:paraId="4DACA9DD"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Line Departments should also submit the month wise execution plan for laying of sewer to divert the sewage</w:t>
            </w:r>
          </w:p>
          <w:p w14:paraId="73FD61B1"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to the STP so that the progress could be monitored by RYMC, Haryana.</w:t>
            </w:r>
          </w:p>
        </w:tc>
        <w:tc>
          <w:tcPr>
            <w:tcW w:w="1724" w:type="dxa"/>
            <w:gridSpan w:val="2"/>
          </w:tcPr>
          <w:p w14:paraId="5A99BE68"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 xml:space="preserve">The Chief Secretary, Haryana </w:t>
            </w:r>
          </w:p>
          <w:p w14:paraId="572A8667"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&amp; RYMC</w:t>
            </w:r>
          </w:p>
        </w:tc>
        <w:tc>
          <w:tcPr>
            <w:tcW w:w="1251" w:type="dxa"/>
            <w:gridSpan w:val="4"/>
          </w:tcPr>
          <w:p w14:paraId="15730978"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2180" w:type="dxa"/>
          </w:tcPr>
          <w:p w14:paraId="793EF138" w14:textId="77777777"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1559" w:type="dxa"/>
            <w:gridSpan w:val="2"/>
          </w:tcPr>
          <w:p w14:paraId="4817F50A" w14:textId="77777777" w:rsidR="00191B23" w:rsidRPr="00DB1EFC" w:rsidRDefault="00191B23" w:rsidP="0013471E">
            <w:pPr>
              <w:jc w:val="both"/>
              <w:rPr>
                <w:rFonts w:ascii="Book Antiqua" w:hAnsi="Book Antiqua" w:cs="Tahoma"/>
                <w:szCs w:val="22"/>
              </w:rPr>
            </w:pPr>
          </w:p>
        </w:tc>
      </w:tr>
      <w:tr w:rsidR="00191B23" w:rsidRPr="00DB1EFC" w14:paraId="06B8ED2D" w14:textId="5A205B12" w:rsidTr="000F3CC1">
        <w:tc>
          <w:tcPr>
            <w:tcW w:w="851" w:type="dxa"/>
            <w:gridSpan w:val="2"/>
            <w:vMerge/>
          </w:tcPr>
          <w:p w14:paraId="176DC12A" w14:textId="77777777" w:rsidR="00191B23" w:rsidRPr="00DB1EFC" w:rsidRDefault="00191B23" w:rsidP="0013471E">
            <w:pPr>
              <w:jc w:val="both"/>
              <w:rPr>
                <w:rFonts w:ascii="Book Antiqua" w:hAnsi="Book Antiqua" w:cs="Tahoma"/>
                <w:szCs w:val="22"/>
              </w:rPr>
            </w:pPr>
          </w:p>
        </w:tc>
        <w:tc>
          <w:tcPr>
            <w:tcW w:w="3351" w:type="dxa"/>
            <w:gridSpan w:val="2"/>
          </w:tcPr>
          <w:p w14:paraId="68982852" w14:textId="77777777" w:rsidR="00191B23" w:rsidRPr="00DB1EFC" w:rsidRDefault="00191B23" w:rsidP="0013471E">
            <w:pPr>
              <w:autoSpaceDE w:val="0"/>
              <w:autoSpaceDN w:val="0"/>
              <w:adjustRightInd w:val="0"/>
              <w:jc w:val="both"/>
              <w:rPr>
                <w:rFonts w:ascii="Book Antiqua" w:hAnsi="Book Antiqua" w:cs="Tahoma"/>
                <w:szCs w:val="22"/>
              </w:rPr>
            </w:pPr>
          </w:p>
        </w:tc>
        <w:tc>
          <w:tcPr>
            <w:tcW w:w="1724" w:type="dxa"/>
            <w:gridSpan w:val="2"/>
          </w:tcPr>
          <w:p w14:paraId="304FB73E" w14:textId="77777777" w:rsidR="00191B23" w:rsidRPr="00DB1EFC" w:rsidRDefault="00191B23" w:rsidP="0013471E">
            <w:pPr>
              <w:jc w:val="both"/>
              <w:rPr>
                <w:rFonts w:ascii="Book Antiqua" w:hAnsi="Book Antiqua" w:cs="Tahoma"/>
                <w:szCs w:val="22"/>
              </w:rPr>
            </w:pPr>
          </w:p>
        </w:tc>
        <w:tc>
          <w:tcPr>
            <w:tcW w:w="1251" w:type="dxa"/>
            <w:gridSpan w:val="4"/>
          </w:tcPr>
          <w:p w14:paraId="7D359D1C" w14:textId="77777777" w:rsidR="00191B23" w:rsidRPr="00DB1EFC" w:rsidRDefault="00191B23" w:rsidP="0013471E">
            <w:pPr>
              <w:jc w:val="both"/>
              <w:rPr>
                <w:rFonts w:ascii="Book Antiqua" w:hAnsi="Book Antiqua" w:cs="Tahoma"/>
                <w:szCs w:val="22"/>
              </w:rPr>
            </w:pPr>
          </w:p>
        </w:tc>
        <w:tc>
          <w:tcPr>
            <w:tcW w:w="2180" w:type="dxa"/>
          </w:tcPr>
          <w:p w14:paraId="0CD94857" w14:textId="77777777" w:rsidR="00191B23" w:rsidRPr="00DB1EFC" w:rsidRDefault="00191B23" w:rsidP="0013471E">
            <w:pPr>
              <w:jc w:val="both"/>
              <w:rPr>
                <w:rFonts w:ascii="Book Antiqua" w:hAnsi="Book Antiqua" w:cs="Tahoma"/>
                <w:szCs w:val="22"/>
              </w:rPr>
            </w:pPr>
          </w:p>
        </w:tc>
        <w:tc>
          <w:tcPr>
            <w:tcW w:w="1559" w:type="dxa"/>
            <w:gridSpan w:val="2"/>
          </w:tcPr>
          <w:p w14:paraId="2652A499" w14:textId="77777777" w:rsidR="00191B23" w:rsidRPr="00DB1EFC" w:rsidRDefault="00191B23" w:rsidP="0013471E">
            <w:pPr>
              <w:jc w:val="both"/>
              <w:rPr>
                <w:rFonts w:ascii="Book Antiqua" w:hAnsi="Book Antiqua" w:cs="Tahoma"/>
                <w:szCs w:val="22"/>
              </w:rPr>
            </w:pPr>
          </w:p>
        </w:tc>
      </w:tr>
      <w:tr w:rsidR="00191B23" w:rsidRPr="00DB1EFC" w14:paraId="7780978D" w14:textId="4B813A01" w:rsidTr="000F3CC1">
        <w:tc>
          <w:tcPr>
            <w:tcW w:w="9357" w:type="dxa"/>
            <w:gridSpan w:val="11"/>
          </w:tcPr>
          <w:p w14:paraId="7F6F9A54"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b/>
                <w:szCs w:val="22"/>
              </w:rPr>
              <w:t xml:space="preserve">04 </w:t>
            </w:r>
            <w:r w:rsidRPr="00DB1EFC">
              <w:rPr>
                <w:rFonts w:ascii="Book Antiqua" w:hAnsi="Book Antiqua" w:cs="Tahoma"/>
                <w:b/>
                <w:bCs/>
                <w:szCs w:val="22"/>
              </w:rPr>
              <w:t>Status of Sewage Treatment and laying of sewer line in Faridabad</w:t>
            </w:r>
          </w:p>
        </w:tc>
        <w:tc>
          <w:tcPr>
            <w:tcW w:w="1559" w:type="dxa"/>
            <w:gridSpan w:val="2"/>
          </w:tcPr>
          <w:p w14:paraId="379B0996"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77322930" w14:textId="51CB956F" w:rsidTr="000F3CC1">
        <w:tc>
          <w:tcPr>
            <w:tcW w:w="851" w:type="dxa"/>
            <w:gridSpan w:val="2"/>
            <w:vMerge w:val="restart"/>
          </w:tcPr>
          <w:p w14:paraId="1B42F2FD"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727083A3"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Comprehensive date bound Action Plan is required to be </w:t>
            </w:r>
            <w:r w:rsidRPr="00DB1EFC">
              <w:rPr>
                <w:rFonts w:ascii="Book Antiqua" w:hAnsi="Book Antiqua" w:cs="Tahoma"/>
                <w:szCs w:val="22"/>
              </w:rPr>
              <w:lastRenderedPageBreak/>
              <w:t xml:space="preserve">submitted for treatment and diversion of sewage from approved areas and unapproved areas of Faridabad Town. </w:t>
            </w:r>
          </w:p>
        </w:tc>
        <w:tc>
          <w:tcPr>
            <w:tcW w:w="1724" w:type="dxa"/>
            <w:gridSpan w:val="2"/>
          </w:tcPr>
          <w:p w14:paraId="6176F91A"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lastRenderedPageBreak/>
              <w:t xml:space="preserve">Urban Local Bodies Dept. </w:t>
            </w:r>
          </w:p>
          <w:p w14:paraId="2C3F4213"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lastRenderedPageBreak/>
              <w:t xml:space="preserve">(ULB) and Haryana </w:t>
            </w:r>
            <w:proofErr w:type="spellStart"/>
            <w:r w:rsidRPr="00DB1EFC">
              <w:rPr>
                <w:rFonts w:ascii="Book Antiqua" w:hAnsi="Book Antiqua" w:cs="Tahoma"/>
                <w:szCs w:val="22"/>
              </w:rPr>
              <w:t>Shahari</w:t>
            </w:r>
            <w:proofErr w:type="spellEnd"/>
            <w:r w:rsidRPr="00DB1EFC">
              <w:rPr>
                <w:rFonts w:ascii="Book Antiqua" w:hAnsi="Book Antiqua" w:cs="Tahoma"/>
                <w:szCs w:val="22"/>
              </w:rPr>
              <w:t xml:space="preserve"> </w:t>
            </w:r>
            <w:proofErr w:type="spellStart"/>
            <w:r w:rsidRPr="00DB1EFC">
              <w:rPr>
                <w:rFonts w:ascii="Book Antiqua" w:hAnsi="Book Antiqua" w:cs="Tahoma"/>
                <w:szCs w:val="22"/>
              </w:rPr>
              <w:t>Vikas</w:t>
            </w:r>
            <w:proofErr w:type="spellEnd"/>
          </w:p>
          <w:p w14:paraId="11D68E66" w14:textId="77777777" w:rsidR="00191B23" w:rsidRPr="00DB1EFC" w:rsidRDefault="00191B23" w:rsidP="0013471E">
            <w:pPr>
              <w:autoSpaceDE w:val="0"/>
              <w:autoSpaceDN w:val="0"/>
              <w:adjustRightInd w:val="0"/>
              <w:jc w:val="both"/>
              <w:rPr>
                <w:rFonts w:ascii="Book Antiqua" w:hAnsi="Book Antiqua" w:cs="Tahoma"/>
                <w:szCs w:val="22"/>
              </w:rPr>
            </w:pPr>
            <w:proofErr w:type="spellStart"/>
            <w:r w:rsidRPr="00DB1EFC">
              <w:rPr>
                <w:rFonts w:ascii="Book Antiqua" w:hAnsi="Book Antiqua" w:cs="Tahoma"/>
                <w:szCs w:val="22"/>
              </w:rPr>
              <w:t>Pradhikaran</w:t>
            </w:r>
            <w:proofErr w:type="spellEnd"/>
            <w:r w:rsidRPr="00DB1EFC">
              <w:rPr>
                <w:rFonts w:ascii="Book Antiqua" w:hAnsi="Book Antiqua" w:cs="Tahoma"/>
                <w:szCs w:val="22"/>
              </w:rPr>
              <w:t xml:space="preserve"> (HSVP)</w:t>
            </w:r>
          </w:p>
        </w:tc>
        <w:tc>
          <w:tcPr>
            <w:tcW w:w="1251" w:type="dxa"/>
            <w:gridSpan w:val="4"/>
          </w:tcPr>
          <w:p w14:paraId="6F219B12" w14:textId="77777777"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14:paraId="7746EE55" w14:textId="77777777"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10.11.2019</w:t>
            </w:r>
          </w:p>
        </w:tc>
        <w:tc>
          <w:tcPr>
            <w:tcW w:w="1559" w:type="dxa"/>
            <w:gridSpan w:val="2"/>
          </w:tcPr>
          <w:p w14:paraId="0A30AA48"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43418C65" w14:textId="08012F4D" w:rsidTr="000F3CC1">
        <w:tc>
          <w:tcPr>
            <w:tcW w:w="851" w:type="dxa"/>
            <w:gridSpan w:val="2"/>
            <w:vMerge/>
          </w:tcPr>
          <w:p w14:paraId="5A630F72"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25546FBE"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Line departments should submit the month wise execution plan for laying of sewer to divert the sewage to the STP so that the progress could be monitored by</w:t>
            </w:r>
          </w:p>
          <w:p w14:paraId="334F9202"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RYMC, Haryana.</w:t>
            </w:r>
          </w:p>
        </w:tc>
        <w:tc>
          <w:tcPr>
            <w:tcW w:w="1724" w:type="dxa"/>
            <w:gridSpan w:val="2"/>
          </w:tcPr>
          <w:p w14:paraId="0EA1233B"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Line departments</w:t>
            </w:r>
          </w:p>
          <w:p w14:paraId="56D1535E"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&amp; RYMC</w:t>
            </w:r>
          </w:p>
        </w:tc>
        <w:tc>
          <w:tcPr>
            <w:tcW w:w="1251" w:type="dxa"/>
            <w:gridSpan w:val="4"/>
          </w:tcPr>
          <w:p w14:paraId="37781B2F" w14:textId="77777777"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14:paraId="15B7B258" w14:textId="77777777" w:rsidR="00191B23" w:rsidRPr="00DB1EFC" w:rsidRDefault="00191B23" w:rsidP="0013471E">
            <w:pPr>
              <w:autoSpaceDE w:val="0"/>
              <w:autoSpaceDN w:val="0"/>
              <w:adjustRightInd w:val="0"/>
              <w:jc w:val="both"/>
              <w:rPr>
                <w:rFonts w:ascii="Book Antiqua" w:hAnsi="Book Antiqua" w:cs="Tahoma"/>
                <w:b/>
                <w:szCs w:val="22"/>
              </w:rPr>
            </w:pPr>
          </w:p>
        </w:tc>
        <w:tc>
          <w:tcPr>
            <w:tcW w:w="1559" w:type="dxa"/>
            <w:gridSpan w:val="2"/>
          </w:tcPr>
          <w:p w14:paraId="308057B8"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43EDFAEA" w14:textId="46B1F0E8" w:rsidTr="000F3CC1">
        <w:tc>
          <w:tcPr>
            <w:tcW w:w="9357" w:type="dxa"/>
            <w:gridSpan w:val="11"/>
          </w:tcPr>
          <w:p w14:paraId="44B3E1E6" w14:textId="77777777"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05 </w:t>
            </w:r>
            <w:r w:rsidRPr="00DB1EFC">
              <w:rPr>
                <w:rFonts w:ascii="Book Antiqua" w:hAnsi="Book Antiqua" w:cs="Tahoma"/>
                <w:b/>
                <w:bCs/>
                <w:szCs w:val="22"/>
              </w:rPr>
              <w:t>Status of Sewage Treatment and laying of sewer line in Gurugram</w:t>
            </w:r>
          </w:p>
        </w:tc>
        <w:tc>
          <w:tcPr>
            <w:tcW w:w="1559" w:type="dxa"/>
            <w:gridSpan w:val="2"/>
          </w:tcPr>
          <w:p w14:paraId="3373BD90"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067CE6C3" w14:textId="7A3C0983" w:rsidTr="000F3CC1">
        <w:tc>
          <w:tcPr>
            <w:tcW w:w="851" w:type="dxa"/>
            <w:gridSpan w:val="2"/>
            <w:vMerge w:val="restart"/>
          </w:tcPr>
          <w:p w14:paraId="1BBFABFE"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2335DF9B"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 Haryana to coordinate and submit a time bound action to stop the discharge of untreated effluent into the Storm Water Drain, Leg-I, Leg-II and Leg-III (</w:t>
            </w:r>
            <w:proofErr w:type="spellStart"/>
            <w:r w:rsidRPr="00DB1EFC">
              <w:rPr>
                <w:rFonts w:ascii="Book Antiqua" w:hAnsi="Book Antiqua" w:cs="Tahoma"/>
                <w:szCs w:val="22"/>
              </w:rPr>
              <w:t>Badshapur</w:t>
            </w:r>
            <w:proofErr w:type="spellEnd"/>
            <w:r w:rsidRPr="00DB1EFC">
              <w:rPr>
                <w:rFonts w:ascii="Book Antiqua" w:hAnsi="Book Antiqua" w:cs="Tahoma"/>
                <w:szCs w:val="22"/>
              </w:rPr>
              <w:t xml:space="preserve"> Drain) leading to</w:t>
            </w:r>
          </w:p>
          <w:p w14:paraId="64CFF6DA"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Najafgarh Drain</w:t>
            </w:r>
          </w:p>
        </w:tc>
        <w:tc>
          <w:tcPr>
            <w:tcW w:w="1724" w:type="dxa"/>
            <w:gridSpan w:val="2"/>
          </w:tcPr>
          <w:p w14:paraId="193DF638"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 Haryana</w:t>
            </w:r>
          </w:p>
        </w:tc>
        <w:tc>
          <w:tcPr>
            <w:tcW w:w="1251" w:type="dxa"/>
            <w:gridSpan w:val="4"/>
          </w:tcPr>
          <w:p w14:paraId="791B80D5" w14:textId="77777777"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14:paraId="2F2A57F4" w14:textId="77777777" w:rsidR="00191B23" w:rsidRPr="00DB1EFC" w:rsidRDefault="00191B23" w:rsidP="0013471E">
            <w:pPr>
              <w:autoSpaceDE w:val="0"/>
              <w:autoSpaceDN w:val="0"/>
              <w:adjustRightInd w:val="0"/>
              <w:jc w:val="both"/>
              <w:rPr>
                <w:rFonts w:ascii="Book Antiqua" w:hAnsi="Book Antiqua" w:cs="Tahoma"/>
                <w:b/>
                <w:szCs w:val="22"/>
              </w:rPr>
            </w:pPr>
          </w:p>
        </w:tc>
        <w:tc>
          <w:tcPr>
            <w:tcW w:w="1559" w:type="dxa"/>
            <w:gridSpan w:val="2"/>
          </w:tcPr>
          <w:p w14:paraId="6C45DC60"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6A89BA25" w14:textId="4F243D65" w:rsidTr="000F3CC1">
        <w:tc>
          <w:tcPr>
            <w:tcW w:w="851" w:type="dxa"/>
            <w:gridSpan w:val="2"/>
            <w:vMerge/>
          </w:tcPr>
          <w:p w14:paraId="00AD8662"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1C091247"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The detail Acton Plan for construction of 20 MLD at </w:t>
            </w:r>
            <w:proofErr w:type="spellStart"/>
            <w:r w:rsidRPr="00DB1EFC">
              <w:rPr>
                <w:rFonts w:ascii="Book Antiqua" w:hAnsi="Book Antiqua" w:cs="Tahoma"/>
                <w:szCs w:val="22"/>
              </w:rPr>
              <w:t>Jhajgarh</w:t>
            </w:r>
            <w:proofErr w:type="spellEnd"/>
            <w:r w:rsidRPr="00DB1EFC">
              <w:rPr>
                <w:rFonts w:ascii="Book Antiqua" w:hAnsi="Book Antiqua" w:cs="Tahoma"/>
                <w:szCs w:val="22"/>
              </w:rPr>
              <w:t xml:space="preserve"> and 50 MLD STP at </w:t>
            </w:r>
            <w:proofErr w:type="spellStart"/>
            <w:r w:rsidRPr="00DB1EFC">
              <w:rPr>
                <w:rFonts w:ascii="Book Antiqua" w:hAnsi="Book Antiqua" w:cs="Tahoma"/>
                <w:szCs w:val="22"/>
              </w:rPr>
              <w:t>Dhanwapur</w:t>
            </w:r>
            <w:proofErr w:type="spellEnd"/>
            <w:r w:rsidRPr="00DB1EFC">
              <w:rPr>
                <w:rFonts w:ascii="Book Antiqua" w:hAnsi="Book Antiqua" w:cs="Tahoma"/>
                <w:szCs w:val="22"/>
              </w:rPr>
              <w:t xml:space="preserve"> shall be</w:t>
            </w:r>
          </w:p>
          <w:p w14:paraId="230EFBDF"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submitted within 01 month</w:t>
            </w:r>
          </w:p>
        </w:tc>
        <w:tc>
          <w:tcPr>
            <w:tcW w:w="1724" w:type="dxa"/>
            <w:gridSpan w:val="2"/>
          </w:tcPr>
          <w:p w14:paraId="10E16355" w14:textId="77777777" w:rsidR="00191B23" w:rsidRPr="00DB1EFC" w:rsidRDefault="00191B23" w:rsidP="0013471E">
            <w:pPr>
              <w:autoSpaceDE w:val="0"/>
              <w:autoSpaceDN w:val="0"/>
              <w:adjustRightInd w:val="0"/>
              <w:jc w:val="both"/>
              <w:rPr>
                <w:rFonts w:ascii="Book Antiqua" w:hAnsi="Book Antiqua" w:cs="Tahoma"/>
                <w:szCs w:val="22"/>
              </w:rPr>
            </w:pPr>
          </w:p>
        </w:tc>
        <w:tc>
          <w:tcPr>
            <w:tcW w:w="1251" w:type="dxa"/>
            <w:gridSpan w:val="4"/>
          </w:tcPr>
          <w:p w14:paraId="31AC7062" w14:textId="77777777"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14:paraId="3F604026" w14:textId="77777777"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10.10.2019</w:t>
            </w:r>
          </w:p>
        </w:tc>
        <w:tc>
          <w:tcPr>
            <w:tcW w:w="1559" w:type="dxa"/>
            <w:gridSpan w:val="2"/>
          </w:tcPr>
          <w:p w14:paraId="3C542289"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4B3E3D05" w14:textId="02BDA941" w:rsidTr="000F3CC1">
        <w:tc>
          <w:tcPr>
            <w:tcW w:w="9357" w:type="dxa"/>
            <w:gridSpan w:val="11"/>
          </w:tcPr>
          <w:p w14:paraId="40B718C6" w14:textId="77777777"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06 </w:t>
            </w:r>
            <w:r w:rsidRPr="00DB1EFC">
              <w:rPr>
                <w:rFonts w:ascii="Book Antiqua" w:hAnsi="Book Antiqua" w:cs="Tahoma"/>
                <w:b/>
                <w:bCs/>
                <w:szCs w:val="22"/>
              </w:rPr>
              <w:t>Status of Industrial Waste Water Pollution</w:t>
            </w:r>
          </w:p>
        </w:tc>
        <w:tc>
          <w:tcPr>
            <w:tcW w:w="1559" w:type="dxa"/>
            <w:gridSpan w:val="2"/>
          </w:tcPr>
          <w:p w14:paraId="4112E107"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38305298" w14:textId="0C4FAF27" w:rsidTr="000F3CC1">
        <w:tc>
          <w:tcPr>
            <w:tcW w:w="851" w:type="dxa"/>
            <w:gridSpan w:val="2"/>
            <w:vMerge w:val="restart"/>
          </w:tcPr>
          <w:p w14:paraId="2DB7C188"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7D885AA4"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CETPs: Coordinate and enforce the work so that the ongoing works are completed in shortest possible time.</w:t>
            </w:r>
          </w:p>
        </w:tc>
        <w:tc>
          <w:tcPr>
            <w:tcW w:w="1724" w:type="dxa"/>
            <w:gridSpan w:val="2"/>
          </w:tcPr>
          <w:p w14:paraId="730A366B"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 Haryana</w:t>
            </w:r>
          </w:p>
        </w:tc>
        <w:tc>
          <w:tcPr>
            <w:tcW w:w="1251" w:type="dxa"/>
            <w:gridSpan w:val="4"/>
          </w:tcPr>
          <w:p w14:paraId="69D695FD" w14:textId="77777777"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14:paraId="6844F322" w14:textId="77777777" w:rsidR="00191B23" w:rsidRPr="00DB1EFC" w:rsidRDefault="00191B23" w:rsidP="0013471E">
            <w:pPr>
              <w:autoSpaceDE w:val="0"/>
              <w:autoSpaceDN w:val="0"/>
              <w:adjustRightInd w:val="0"/>
              <w:jc w:val="both"/>
              <w:rPr>
                <w:rFonts w:ascii="Book Antiqua" w:hAnsi="Book Antiqua" w:cs="Tahoma"/>
                <w:b/>
                <w:szCs w:val="22"/>
              </w:rPr>
            </w:pPr>
          </w:p>
        </w:tc>
        <w:tc>
          <w:tcPr>
            <w:tcW w:w="1559" w:type="dxa"/>
            <w:gridSpan w:val="2"/>
          </w:tcPr>
          <w:p w14:paraId="67FF1AF8"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08AD61B5" w14:textId="40BA97F3" w:rsidTr="000F3CC1">
        <w:tc>
          <w:tcPr>
            <w:tcW w:w="851" w:type="dxa"/>
            <w:gridSpan w:val="2"/>
            <w:vMerge/>
          </w:tcPr>
          <w:p w14:paraId="30DD52A2"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35B7DA48"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Upgrade the existing STP at different locations on the basis of influent</w:t>
            </w:r>
          </w:p>
          <w:p w14:paraId="693DD64B"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characteristics and submit revised Action Plan within one month and execute the same within next three months.</w:t>
            </w:r>
          </w:p>
        </w:tc>
        <w:tc>
          <w:tcPr>
            <w:tcW w:w="1724" w:type="dxa"/>
            <w:gridSpan w:val="2"/>
          </w:tcPr>
          <w:p w14:paraId="0452E8CC"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MD, HSIIDC</w:t>
            </w:r>
          </w:p>
        </w:tc>
        <w:tc>
          <w:tcPr>
            <w:tcW w:w="1251" w:type="dxa"/>
            <w:gridSpan w:val="4"/>
          </w:tcPr>
          <w:p w14:paraId="7BB97CA6" w14:textId="77777777"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14:paraId="15EFE265" w14:textId="77777777"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10.10.2019</w:t>
            </w:r>
          </w:p>
          <w:p w14:paraId="2ECCFA5C"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b/>
                <w:szCs w:val="22"/>
              </w:rPr>
              <w:t>10.01.2020</w:t>
            </w:r>
          </w:p>
        </w:tc>
        <w:tc>
          <w:tcPr>
            <w:tcW w:w="1559" w:type="dxa"/>
            <w:gridSpan w:val="2"/>
          </w:tcPr>
          <w:p w14:paraId="516428C8"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496BFFC1" w14:textId="0A7D62E4" w:rsidTr="000F3CC1">
        <w:tc>
          <w:tcPr>
            <w:tcW w:w="851" w:type="dxa"/>
            <w:gridSpan w:val="2"/>
          </w:tcPr>
          <w:p w14:paraId="7E8A1EC3"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13CB2005"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Take appropriate corrective measures in respective CETPs and report compliance to Monitoring Committee.</w:t>
            </w:r>
          </w:p>
        </w:tc>
        <w:tc>
          <w:tcPr>
            <w:tcW w:w="1724" w:type="dxa"/>
            <w:gridSpan w:val="2"/>
          </w:tcPr>
          <w:p w14:paraId="729818FC"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HSVP and</w:t>
            </w:r>
          </w:p>
          <w:p w14:paraId="50036C17"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GMDA</w:t>
            </w:r>
          </w:p>
        </w:tc>
        <w:tc>
          <w:tcPr>
            <w:tcW w:w="1251" w:type="dxa"/>
            <w:gridSpan w:val="4"/>
          </w:tcPr>
          <w:p w14:paraId="2E56819A" w14:textId="77777777"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14:paraId="47B6C337" w14:textId="77777777" w:rsidR="00191B23" w:rsidRPr="00DB1EFC" w:rsidRDefault="00191B23" w:rsidP="0013471E">
            <w:pPr>
              <w:autoSpaceDE w:val="0"/>
              <w:autoSpaceDN w:val="0"/>
              <w:adjustRightInd w:val="0"/>
              <w:jc w:val="both"/>
              <w:rPr>
                <w:rFonts w:ascii="Book Antiqua" w:hAnsi="Book Antiqua" w:cs="Tahoma"/>
                <w:szCs w:val="22"/>
              </w:rPr>
            </w:pPr>
          </w:p>
        </w:tc>
        <w:tc>
          <w:tcPr>
            <w:tcW w:w="1559" w:type="dxa"/>
            <w:gridSpan w:val="2"/>
          </w:tcPr>
          <w:p w14:paraId="07477D54" w14:textId="77777777" w:rsidR="00191B23" w:rsidRPr="00DB1EFC" w:rsidRDefault="00191B23" w:rsidP="0013471E">
            <w:pPr>
              <w:autoSpaceDE w:val="0"/>
              <w:autoSpaceDN w:val="0"/>
              <w:adjustRightInd w:val="0"/>
              <w:jc w:val="both"/>
              <w:rPr>
                <w:rFonts w:ascii="Book Antiqua" w:hAnsi="Book Antiqua" w:cs="Tahoma"/>
                <w:szCs w:val="22"/>
              </w:rPr>
            </w:pPr>
          </w:p>
        </w:tc>
      </w:tr>
      <w:tr w:rsidR="00191B23" w:rsidRPr="00DB1EFC" w14:paraId="1CD39DAA" w14:textId="5C9FB157" w:rsidTr="000F3CC1">
        <w:tc>
          <w:tcPr>
            <w:tcW w:w="851" w:type="dxa"/>
            <w:gridSpan w:val="2"/>
          </w:tcPr>
          <w:p w14:paraId="4F3F62BC"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4DBB950C"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State PCB to monitor all </w:t>
            </w:r>
            <w:proofErr w:type="spellStart"/>
            <w:r w:rsidRPr="00DB1EFC">
              <w:rPr>
                <w:rFonts w:ascii="Book Antiqua" w:hAnsi="Book Antiqua" w:cs="Tahoma"/>
                <w:szCs w:val="22"/>
              </w:rPr>
              <w:t>stand alone</w:t>
            </w:r>
            <w:proofErr w:type="spellEnd"/>
            <w:r w:rsidRPr="00DB1EFC">
              <w:rPr>
                <w:rFonts w:ascii="Book Antiqua" w:hAnsi="Book Antiqua" w:cs="Tahoma"/>
                <w:szCs w:val="22"/>
              </w:rPr>
              <w:t xml:space="preserve"> ETPs thereafter effective monitoring of Air and Water Norms and impose Environmental Compensation as per the protocol fixed by CPCB</w:t>
            </w:r>
          </w:p>
        </w:tc>
        <w:tc>
          <w:tcPr>
            <w:tcW w:w="1724" w:type="dxa"/>
            <w:gridSpan w:val="2"/>
          </w:tcPr>
          <w:p w14:paraId="3051C387"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SPCB, Haryana</w:t>
            </w:r>
          </w:p>
        </w:tc>
        <w:tc>
          <w:tcPr>
            <w:tcW w:w="1251" w:type="dxa"/>
            <w:gridSpan w:val="4"/>
          </w:tcPr>
          <w:p w14:paraId="4BC6E789" w14:textId="77777777"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14:paraId="28AD5647" w14:textId="77777777" w:rsidR="00191B23" w:rsidRPr="00DB1EFC" w:rsidRDefault="00191B23" w:rsidP="0013471E">
            <w:pPr>
              <w:autoSpaceDE w:val="0"/>
              <w:autoSpaceDN w:val="0"/>
              <w:adjustRightInd w:val="0"/>
              <w:jc w:val="both"/>
              <w:rPr>
                <w:rFonts w:ascii="Book Antiqua" w:hAnsi="Book Antiqua" w:cs="Tahoma"/>
                <w:szCs w:val="22"/>
              </w:rPr>
            </w:pPr>
          </w:p>
        </w:tc>
        <w:tc>
          <w:tcPr>
            <w:tcW w:w="1559" w:type="dxa"/>
            <w:gridSpan w:val="2"/>
          </w:tcPr>
          <w:p w14:paraId="75634ECA" w14:textId="77777777" w:rsidR="00191B23" w:rsidRPr="00DB1EFC" w:rsidRDefault="00191B23" w:rsidP="0013471E">
            <w:pPr>
              <w:autoSpaceDE w:val="0"/>
              <w:autoSpaceDN w:val="0"/>
              <w:adjustRightInd w:val="0"/>
              <w:jc w:val="both"/>
              <w:rPr>
                <w:rFonts w:ascii="Book Antiqua" w:hAnsi="Book Antiqua" w:cs="Tahoma"/>
                <w:szCs w:val="22"/>
              </w:rPr>
            </w:pPr>
          </w:p>
        </w:tc>
      </w:tr>
      <w:tr w:rsidR="00191B23" w:rsidRPr="00DB1EFC" w14:paraId="4AFE0D8F" w14:textId="7DD282B5" w:rsidTr="000F3CC1">
        <w:tc>
          <w:tcPr>
            <w:tcW w:w="851" w:type="dxa"/>
            <w:gridSpan w:val="2"/>
          </w:tcPr>
          <w:p w14:paraId="7D543B40"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237204CE"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Septage Management Policy: The Chief Secretary, Haryana to ensure necessary action and compliance within three months positively</w:t>
            </w:r>
          </w:p>
        </w:tc>
        <w:tc>
          <w:tcPr>
            <w:tcW w:w="1724" w:type="dxa"/>
            <w:gridSpan w:val="2"/>
          </w:tcPr>
          <w:p w14:paraId="682F24BB"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 Haryana</w:t>
            </w:r>
          </w:p>
        </w:tc>
        <w:tc>
          <w:tcPr>
            <w:tcW w:w="1251" w:type="dxa"/>
            <w:gridSpan w:val="4"/>
          </w:tcPr>
          <w:p w14:paraId="73A1083A" w14:textId="77777777"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14:paraId="03C5814D" w14:textId="77777777"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10.12.2019</w:t>
            </w:r>
          </w:p>
        </w:tc>
        <w:tc>
          <w:tcPr>
            <w:tcW w:w="1559" w:type="dxa"/>
            <w:gridSpan w:val="2"/>
          </w:tcPr>
          <w:p w14:paraId="0FED462E"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20EF66E2" w14:textId="1CA9FFE5" w:rsidTr="000F3CC1">
        <w:tc>
          <w:tcPr>
            <w:tcW w:w="851" w:type="dxa"/>
            <w:gridSpan w:val="2"/>
          </w:tcPr>
          <w:p w14:paraId="0F5B15B2"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345C12F9"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Diversion and reutilization of Domestic Sewage generated from 169 villages and to complete the work of treatment of sewage </w:t>
            </w:r>
          </w:p>
        </w:tc>
        <w:tc>
          <w:tcPr>
            <w:tcW w:w="1724" w:type="dxa"/>
            <w:gridSpan w:val="2"/>
          </w:tcPr>
          <w:p w14:paraId="4B50B4F8" w14:textId="77777777" w:rsidR="00191B23" w:rsidRPr="00DB1EFC" w:rsidRDefault="00191B23" w:rsidP="0013471E">
            <w:pPr>
              <w:autoSpaceDE w:val="0"/>
              <w:autoSpaceDN w:val="0"/>
              <w:adjustRightInd w:val="0"/>
              <w:jc w:val="both"/>
              <w:rPr>
                <w:rFonts w:ascii="Book Antiqua" w:hAnsi="Book Antiqua" w:cs="Tahoma"/>
                <w:szCs w:val="22"/>
              </w:rPr>
            </w:pPr>
            <w:proofErr w:type="spellStart"/>
            <w:r w:rsidRPr="00DB1EFC">
              <w:rPr>
                <w:rFonts w:ascii="Book Antiqua" w:hAnsi="Book Antiqua" w:cs="Tahoma"/>
                <w:szCs w:val="22"/>
              </w:rPr>
              <w:t>Addl</w:t>
            </w:r>
            <w:proofErr w:type="spellEnd"/>
            <w:r w:rsidRPr="00DB1EFC">
              <w:rPr>
                <w:rFonts w:ascii="Book Antiqua" w:hAnsi="Book Antiqua" w:cs="Tahoma"/>
                <w:szCs w:val="22"/>
              </w:rPr>
              <w:t xml:space="preserve"> CS, Development </w:t>
            </w:r>
          </w:p>
          <w:p w14:paraId="723B781D"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Panchayat Department of Haryana</w:t>
            </w:r>
          </w:p>
        </w:tc>
        <w:tc>
          <w:tcPr>
            <w:tcW w:w="1251" w:type="dxa"/>
            <w:gridSpan w:val="4"/>
          </w:tcPr>
          <w:p w14:paraId="6E7BF18F" w14:textId="77777777"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14:paraId="23EEF310" w14:textId="77777777"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31.03.2020</w:t>
            </w:r>
          </w:p>
        </w:tc>
        <w:tc>
          <w:tcPr>
            <w:tcW w:w="1559" w:type="dxa"/>
            <w:gridSpan w:val="2"/>
          </w:tcPr>
          <w:p w14:paraId="40CABBF9"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2F067CF0" w14:textId="3C9A19BF" w:rsidTr="000F3CC1">
        <w:tc>
          <w:tcPr>
            <w:tcW w:w="851" w:type="dxa"/>
            <w:gridSpan w:val="2"/>
          </w:tcPr>
          <w:p w14:paraId="1B4ABD2D"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1D482F5B"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Effective functioning of Online Monitoring Devices (OMD in Industries, STPs and CETPs.</w:t>
            </w:r>
          </w:p>
        </w:tc>
        <w:tc>
          <w:tcPr>
            <w:tcW w:w="1724" w:type="dxa"/>
            <w:gridSpan w:val="2"/>
          </w:tcPr>
          <w:p w14:paraId="754D7EE3"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SPCB, Haryana</w:t>
            </w:r>
          </w:p>
        </w:tc>
        <w:tc>
          <w:tcPr>
            <w:tcW w:w="1251" w:type="dxa"/>
            <w:gridSpan w:val="4"/>
          </w:tcPr>
          <w:p w14:paraId="3909B996" w14:textId="77777777"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14:paraId="4521715B" w14:textId="77777777" w:rsidR="00191B23" w:rsidRPr="00DB1EFC" w:rsidRDefault="00191B23" w:rsidP="0013471E">
            <w:pPr>
              <w:autoSpaceDE w:val="0"/>
              <w:autoSpaceDN w:val="0"/>
              <w:adjustRightInd w:val="0"/>
              <w:jc w:val="both"/>
              <w:rPr>
                <w:rFonts w:ascii="Book Antiqua" w:hAnsi="Book Antiqua" w:cs="Tahoma"/>
                <w:szCs w:val="22"/>
              </w:rPr>
            </w:pPr>
          </w:p>
        </w:tc>
        <w:tc>
          <w:tcPr>
            <w:tcW w:w="1559" w:type="dxa"/>
            <w:gridSpan w:val="2"/>
          </w:tcPr>
          <w:p w14:paraId="7EDA8980" w14:textId="77777777" w:rsidR="00191B23" w:rsidRPr="00DB1EFC" w:rsidRDefault="00191B23" w:rsidP="0013471E">
            <w:pPr>
              <w:autoSpaceDE w:val="0"/>
              <w:autoSpaceDN w:val="0"/>
              <w:adjustRightInd w:val="0"/>
              <w:jc w:val="both"/>
              <w:rPr>
                <w:rFonts w:ascii="Book Antiqua" w:hAnsi="Book Antiqua" w:cs="Tahoma"/>
                <w:szCs w:val="22"/>
              </w:rPr>
            </w:pPr>
          </w:p>
        </w:tc>
      </w:tr>
      <w:tr w:rsidR="00191B23" w:rsidRPr="00DB1EFC" w14:paraId="70CA115F" w14:textId="20DA00E4" w:rsidTr="000F3CC1">
        <w:tc>
          <w:tcPr>
            <w:tcW w:w="9357" w:type="dxa"/>
            <w:gridSpan w:val="11"/>
          </w:tcPr>
          <w:p w14:paraId="26F3C49A"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b/>
                <w:szCs w:val="22"/>
              </w:rPr>
              <w:t xml:space="preserve">07 </w:t>
            </w:r>
            <w:r w:rsidRPr="00DB1EFC">
              <w:rPr>
                <w:rFonts w:ascii="Book Antiqua" w:hAnsi="Book Antiqua" w:cs="Tahoma"/>
                <w:b/>
                <w:bCs/>
                <w:szCs w:val="22"/>
              </w:rPr>
              <w:t>Compensation and accountability</w:t>
            </w:r>
          </w:p>
        </w:tc>
        <w:tc>
          <w:tcPr>
            <w:tcW w:w="1559" w:type="dxa"/>
            <w:gridSpan w:val="2"/>
          </w:tcPr>
          <w:p w14:paraId="6660FB60"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306A7501" w14:textId="319875D5" w:rsidTr="000F3CC1">
        <w:tc>
          <w:tcPr>
            <w:tcW w:w="851" w:type="dxa"/>
            <w:gridSpan w:val="2"/>
            <w:vMerge w:val="restart"/>
          </w:tcPr>
          <w:p w14:paraId="13096A04"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6B34E2B5"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Bioremediation and/or phytoremediation or any other remediation measures may start as an interim measure</w:t>
            </w:r>
          </w:p>
        </w:tc>
        <w:tc>
          <w:tcPr>
            <w:tcW w:w="1724" w:type="dxa"/>
            <w:gridSpan w:val="2"/>
          </w:tcPr>
          <w:p w14:paraId="66EA2FFD" w14:textId="77777777" w:rsidR="00191B23" w:rsidRPr="00DB1EFC" w:rsidRDefault="00191B23" w:rsidP="0013471E">
            <w:pPr>
              <w:autoSpaceDE w:val="0"/>
              <w:autoSpaceDN w:val="0"/>
              <w:adjustRightInd w:val="0"/>
              <w:jc w:val="both"/>
              <w:rPr>
                <w:rFonts w:ascii="Book Antiqua" w:hAnsi="Book Antiqua" w:cs="Tahoma"/>
                <w:szCs w:val="22"/>
              </w:rPr>
            </w:pPr>
          </w:p>
        </w:tc>
        <w:tc>
          <w:tcPr>
            <w:tcW w:w="1251" w:type="dxa"/>
            <w:gridSpan w:val="4"/>
          </w:tcPr>
          <w:p w14:paraId="413FEF07"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14:paraId="4CC1AB85" w14:textId="77777777"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01.01.2020</w:t>
            </w:r>
          </w:p>
          <w:p w14:paraId="3CDDEE33"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Govt. of Haryana </w:t>
            </w:r>
          </w:p>
          <w:p w14:paraId="2907EF0C"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liable to pay EC, Rs. 5L/ month per drain to CPCB</w:t>
            </w:r>
          </w:p>
        </w:tc>
        <w:tc>
          <w:tcPr>
            <w:tcW w:w="1559" w:type="dxa"/>
            <w:gridSpan w:val="2"/>
          </w:tcPr>
          <w:p w14:paraId="40ED2BB2"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7B1303B9" w14:textId="65B211CC" w:rsidTr="000F3CC1">
        <w:tc>
          <w:tcPr>
            <w:tcW w:w="851" w:type="dxa"/>
            <w:gridSpan w:val="2"/>
            <w:vMerge/>
          </w:tcPr>
          <w:p w14:paraId="7F177270"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418E330A"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Operational deficiencies of the existing STPs must be rectified</w:t>
            </w:r>
          </w:p>
        </w:tc>
        <w:tc>
          <w:tcPr>
            <w:tcW w:w="1724" w:type="dxa"/>
            <w:gridSpan w:val="2"/>
          </w:tcPr>
          <w:p w14:paraId="0748E652" w14:textId="77777777" w:rsidR="00191B23" w:rsidRPr="00DB1EFC" w:rsidRDefault="00191B23" w:rsidP="0013471E">
            <w:pPr>
              <w:autoSpaceDE w:val="0"/>
              <w:autoSpaceDN w:val="0"/>
              <w:adjustRightInd w:val="0"/>
              <w:jc w:val="both"/>
              <w:rPr>
                <w:rFonts w:ascii="Book Antiqua" w:hAnsi="Book Antiqua" w:cs="Tahoma"/>
                <w:szCs w:val="22"/>
              </w:rPr>
            </w:pPr>
          </w:p>
        </w:tc>
        <w:tc>
          <w:tcPr>
            <w:tcW w:w="1251" w:type="dxa"/>
            <w:gridSpan w:val="4"/>
          </w:tcPr>
          <w:p w14:paraId="12B8898B"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14:paraId="4C816459" w14:textId="77777777"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10.12.2019 </w:t>
            </w:r>
          </w:p>
          <w:p w14:paraId="1AF395C8"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Govt. of Haryana </w:t>
            </w:r>
          </w:p>
          <w:p w14:paraId="0DC5DF45"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liable to pay EC, Rs. 5L/ month per STP to CPCB</w:t>
            </w:r>
          </w:p>
        </w:tc>
        <w:tc>
          <w:tcPr>
            <w:tcW w:w="1559" w:type="dxa"/>
            <w:gridSpan w:val="2"/>
          </w:tcPr>
          <w:p w14:paraId="7B61998B"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03936839" w14:textId="6A4C72EA" w:rsidTr="000F3CC1">
        <w:tc>
          <w:tcPr>
            <w:tcW w:w="851" w:type="dxa"/>
            <w:gridSpan w:val="2"/>
          </w:tcPr>
          <w:p w14:paraId="2382D01D"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6C769E68"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Works with regard to STP, sewerage network and its connectivity </w:t>
            </w:r>
            <w:r w:rsidRPr="00DB1EFC">
              <w:rPr>
                <w:rFonts w:ascii="Book Antiqua" w:hAnsi="Book Antiqua" w:cs="Tahoma"/>
                <w:b/>
                <w:szCs w:val="22"/>
              </w:rPr>
              <w:t>have not yet started</w:t>
            </w:r>
            <w:r w:rsidRPr="00DB1EFC">
              <w:rPr>
                <w:rFonts w:ascii="Book Antiqua" w:hAnsi="Book Antiqua" w:cs="Tahoma"/>
                <w:szCs w:val="22"/>
              </w:rPr>
              <w:t>.</w:t>
            </w:r>
          </w:p>
        </w:tc>
        <w:tc>
          <w:tcPr>
            <w:tcW w:w="1724" w:type="dxa"/>
            <w:gridSpan w:val="2"/>
          </w:tcPr>
          <w:p w14:paraId="1DA7ECA0"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Govt. of Haryana</w:t>
            </w:r>
          </w:p>
        </w:tc>
        <w:tc>
          <w:tcPr>
            <w:tcW w:w="1251" w:type="dxa"/>
            <w:gridSpan w:val="4"/>
          </w:tcPr>
          <w:p w14:paraId="4E2D7EE1"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14:paraId="426965E4" w14:textId="77777777"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31.12.2020</w:t>
            </w:r>
          </w:p>
          <w:p w14:paraId="6076A1BC"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10L/month per incomplete STP, sewerage</w:t>
            </w:r>
          </w:p>
          <w:p w14:paraId="42279532"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network and its connectivity</w:t>
            </w:r>
          </w:p>
        </w:tc>
        <w:tc>
          <w:tcPr>
            <w:tcW w:w="1559" w:type="dxa"/>
            <w:gridSpan w:val="2"/>
          </w:tcPr>
          <w:p w14:paraId="11E159F2" w14:textId="77777777"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14:paraId="497117AC" w14:textId="0D4451B7" w:rsidTr="000F3CC1">
        <w:tc>
          <w:tcPr>
            <w:tcW w:w="851" w:type="dxa"/>
            <w:gridSpan w:val="2"/>
          </w:tcPr>
          <w:p w14:paraId="49120A01" w14:textId="77777777"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14:paraId="5416A426"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Discharging untreated sewage in any drain connected to river Yamuna</w:t>
            </w:r>
          </w:p>
          <w:p w14:paraId="03A43334" w14:textId="77777777" w:rsidR="00191B23" w:rsidRPr="00DB1EFC" w:rsidRDefault="00191B23" w:rsidP="0013471E">
            <w:pPr>
              <w:autoSpaceDE w:val="0"/>
              <w:autoSpaceDN w:val="0"/>
              <w:adjustRightInd w:val="0"/>
              <w:jc w:val="both"/>
              <w:rPr>
                <w:rFonts w:ascii="Book Antiqua" w:hAnsi="Book Antiqua" w:cs="Tahoma"/>
                <w:szCs w:val="22"/>
              </w:rPr>
            </w:pPr>
          </w:p>
        </w:tc>
        <w:tc>
          <w:tcPr>
            <w:tcW w:w="1724" w:type="dxa"/>
            <w:gridSpan w:val="2"/>
          </w:tcPr>
          <w:p w14:paraId="4D4D0CDC" w14:textId="77777777" w:rsidR="00191B23" w:rsidRPr="00DB1EFC" w:rsidRDefault="00191B23" w:rsidP="0013471E">
            <w:pPr>
              <w:autoSpaceDE w:val="0"/>
              <w:autoSpaceDN w:val="0"/>
              <w:adjustRightInd w:val="0"/>
              <w:jc w:val="both"/>
              <w:rPr>
                <w:rFonts w:ascii="Book Antiqua" w:hAnsi="Book Antiqua" w:cs="Tahoma"/>
                <w:szCs w:val="22"/>
              </w:rPr>
            </w:pPr>
          </w:p>
        </w:tc>
        <w:tc>
          <w:tcPr>
            <w:tcW w:w="1251" w:type="dxa"/>
            <w:gridSpan w:val="4"/>
          </w:tcPr>
          <w:p w14:paraId="1FF32BE4"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14:paraId="4EE786BF" w14:textId="77777777"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01.07.2020</w:t>
            </w:r>
          </w:p>
          <w:p w14:paraId="23291AB7"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10L/month per incomplete STP, sewerage</w:t>
            </w:r>
          </w:p>
          <w:p w14:paraId="7AF2A356" w14:textId="77777777"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network and its connectivity</w:t>
            </w:r>
          </w:p>
        </w:tc>
        <w:tc>
          <w:tcPr>
            <w:tcW w:w="1559" w:type="dxa"/>
            <w:gridSpan w:val="2"/>
          </w:tcPr>
          <w:p w14:paraId="10FF80D2" w14:textId="77777777" w:rsidR="00191B23" w:rsidRPr="00DB1EFC" w:rsidRDefault="00191B23" w:rsidP="0013471E">
            <w:pPr>
              <w:autoSpaceDE w:val="0"/>
              <w:autoSpaceDN w:val="0"/>
              <w:adjustRightInd w:val="0"/>
              <w:jc w:val="both"/>
              <w:rPr>
                <w:rFonts w:ascii="Book Antiqua" w:hAnsi="Book Antiqua" w:cs="Tahoma"/>
                <w:b/>
                <w:szCs w:val="22"/>
              </w:rPr>
            </w:pPr>
          </w:p>
        </w:tc>
      </w:tr>
      <w:tr w:rsidR="003259FB" w:rsidRPr="00DB1EFC" w14:paraId="01EC9D6A" w14:textId="77777777" w:rsidTr="003259FB">
        <w:tc>
          <w:tcPr>
            <w:tcW w:w="10916" w:type="dxa"/>
            <w:gridSpan w:val="13"/>
          </w:tcPr>
          <w:p w14:paraId="105AAEB2" w14:textId="0D5C73CB" w:rsidR="003259FB" w:rsidRPr="00DB1EFC" w:rsidRDefault="003259FB" w:rsidP="0013471E">
            <w:pPr>
              <w:autoSpaceDE w:val="0"/>
              <w:autoSpaceDN w:val="0"/>
              <w:adjustRightInd w:val="0"/>
              <w:jc w:val="both"/>
              <w:rPr>
                <w:rFonts w:ascii="Book Antiqua" w:hAnsi="Book Antiqua" w:cs="Tahoma"/>
                <w:b/>
                <w:szCs w:val="22"/>
              </w:rPr>
            </w:pPr>
            <w:r w:rsidRPr="00DB1EFC">
              <w:rPr>
                <w:rFonts w:ascii="Book Antiqua" w:hAnsi="Book Antiqua" w:cs="Bookman Old Style"/>
                <w:b/>
                <w:szCs w:val="22"/>
              </w:rPr>
              <w:t>PART C: UTTAR PRADESH</w:t>
            </w:r>
          </w:p>
        </w:tc>
      </w:tr>
      <w:tr w:rsidR="003259FB" w:rsidRPr="00DB1EFC" w14:paraId="2DB5B5BA" w14:textId="4F47BCB9" w:rsidTr="000F3CC1">
        <w:tc>
          <w:tcPr>
            <w:tcW w:w="851" w:type="dxa"/>
            <w:gridSpan w:val="2"/>
          </w:tcPr>
          <w:p w14:paraId="6C732BBE" w14:textId="77777777" w:rsidR="003259FB" w:rsidRPr="003259FB" w:rsidRDefault="003259FB" w:rsidP="0013471E">
            <w:pPr>
              <w:jc w:val="both"/>
              <w:rPr>
                <w:rFonts w:ascii="Book Antiqua" w:hAnsi="Book Antiqua"/>
                <w:b/>
                <w:bCs/>
                <w:szCs w:val="22"/>
              </w:rPr>
            </w:pPr>
            <w:r w:rsidRPr="003259FB">
              <w:rPr>
                <w:rFonts w:ascii="Book Antiqua" w:hAnsi="Book Antiqua"/>
                <w:b/>
                <w:bCs/>
                <w:szCs w:val="22"/>
              </w:rPr>
              <w:t>S.No.</w:t>
            </w:r>
          </w:p>
        </w:tc>
        <w:tc>
          <w:tcPr>
            <w:tcW w:w="3371" w:type="dxa"/>
            <w:gridSpan w:val="3"/>
          </w:tcPr>
          <w:p w14:paraId="1961FD7B" w14:textId="77777777" w:rsidR="003259FB" w:rsidRPr="003259FB" w:rsidRDefault="003259FB" w:rsidP="0013471E">
            <w:pPr>
              <w:jc w:val="both"/>
              <w:rPr>
                <w:rFonts w:ascii="Book Antiqua" w:hAnsi="Book Antiqua"/>
                <w:b/>
                <w:bCs/>
                <w:szCs w:val="22"/>
              </w:rPr>
            </w:pPr>
            <w:r w:rsidRPr="003259FB">
              <w:rPr>
                <w:rFonts w:ascii="Book Antiqua" w:hAnsi="Book Antiqua"/>
                <w:b/>
                <w:bCs/>
                <w:szCs w:val="22"/>
              </w:rPr>
              <w:t>ISSUE</w:t>
            </w:r>
          </w:p>
        </w:tc>
        <w:tc>
          <w:tcPr>
            <w:tcW w:w="1781" w:type="dxa"/>
            <w:gridSpan w:val="3"/>
          </w:tcPr>
          <w:p w14:paraId="5F46090F" w14:textId="77777777" w:rsidR="003259FB" w:rsidRPr="003259FB" w:rsidRDefault="003259FB" w:rsidP="0013471E">
            <w:pPr>
              <w:jc w:val="both"/>
              <w:rPr>
                <w:rFonts w:ascii="Book Antiqua" w:hAnsi="Book Antiqua"/>
                <w:b/>
                <w:bCs/>
                <w:szCs w:val="22"/>
              </w:rPr>
            </w:pPr>
            <w:r w:rsidRPr="003259FB">
              <w:rPr>
                <w:rFonts w:ascii="Book Antiqua" w:hAnsi="Book Antiqua"/>
                <w:b/>
                <w:bCs/>
                <w:szCs w:val="22"/>
              </w:rPr>
              <w:t>AGENCY RESPONSIBLE</w:t>
            </w:r>
          </w:p>
        </w:tc>
        <w:tc>
          <w:tcPr>
            <w:tcW w:w="1174" w:type="dxa"/>
            <w:gridSpan w:val="2"/>
          </w:tcPr>
          <w:p w14:paraId="1CD67931" w14:textId="77777777" w:rsidR="003259FB" w:rsidRPr="003259FB" w:rsidRDefault="003259FB" w:rsidP="0013471E">
            <w:pPr>
              <w:jc w:val="both"/>
              <w:rPr>
                <w:rFonts w:ascii="Book Antiqua" w:hAnsi="Book Antiqua"/>
                <w:b/>
                <w:bCs/>
                <w:szCs w:val="22"/>
              </w:rPr>
            </w:pPr>
            <w:r w:rsidRPr="003259FB">
              <w:rPr>
                <w:rFonts w:ascii="Book Antiqua" w:hAnsi="Book Antiqua"/>
                <w:b/>
                <w:bCs/>
                <w:szCs w:val="22"/>
              </w:rPr>
              <w:t>CPCB Role</w:t>
            </w:r>
          </w:p>
        </w:tc>
        <w:tc>
          <w:tcPr>
            <w:tcW w:w="2180" w:type="dxa"/>
          </w:tcPr>
          <w:p w14:paraId="6AF40020" w14:textId="77777777" w:rsidR="003259FB" w:rsidRPr="003259FB" w:rsidRDefault="003259FB" w:rsidP="0013471E">
            <w:pPr>
              <w:jc w:val="both"/>
              <w:rPr>
                <w:rFonts w:ascii="Book Antiqua" w:hAnsi="Book Antiqua"/>
                <w:b/>
                <w:bCs/>
                <w:szCs w:val="22"/>
              </w:rPr>
            </w:pPr>
            <w:r w:rsidRPr="003259FB">
              <w:rPr>
                <w:rFonts w:ascii="Book Antiqua" w:hAnsi="Book Antiqua"/>
                <w:b/>
                <w:bCs/>
                <w:szCs w:val="22"/>
              </w:rPr>
              <w:t>EC/Penalty/ Target date</w:t>
            </w:r>
          </w:p>
        </w:tc>
        <w:tc>
          <w:tcPr>
            <w:tcW w:w="1559" w:type="dxa"/>
            <w:gridSpan w:val="2"/>
          </w:tcPr>
          <w:p w14:paraId="0E1FD921" w14:textId="321773B8" w:rsidR="003259FB" w:rsidRPr="003259FB" w:rsidRDefault="003259FB" w:rsidP="0013471E">
            <w:pPr>
              <w:jc w:val="both"/>
              <w:rPr>
                <w:rFonts w:ascii="Book Antiqua" w:hAnsi="Book Antiqua"/>
                <w:b/>
                <w:bCs/>
                <w:szCs w:val="22"/>
              </w:rPr>
            </w:pPr>
            <w:r w:rsidRPr="003259FB">
              <w:rPr>
                <w:rFonts w:ascii="Book Antiqua" w:hAnsi="Book Antiqua" w:cs="Arial"/>
                <w:b/>
                <w:bCs/>
                <w:color w:val="222222"/>
                <w:szCs w:val="22"/>
                <w:shd w:val="clear" w:color="auto" w:fill="FFFFFF"/>
              </w:rPr>
              <w:t>Compliance achieved and Non Compliance</w:t>
            </w:r>
          </w:p>
        </w:tc>
      </w:tr>
      <w:tr w:rsidR="003259FB" w:rsidRPr="00DB1EFC" w14:paraId="15151496" w14:textId="76D98B3F" w:rsidTr="003259FB">
        <w:tc>
          <w:tcPr>
            <w:tcW w:w="9357" w:type="dxa"/>
            <w:gridSpan w:val="11"/>
          </w:tcPr>
          <w:p w14:paraId="2F095BD7" w14:textId="77777777" w:rsidR="003259FB" w:rsidRPr="00DB1EFC" w:rsidRDefault="003259FB" w:rsidP="0013471E">
            <w:pPr>
              <w:jc w:val="both"/>
              <w:rPr>
                <w:rFonts w:ascii="Book Antiqua" w:hAnsi="Book Antiqua" w:cs="Tahoma"/>
                <w:b/>
                <w:szCs w:val="22"/>
              </w:rPr>
            </w:pPr>
            <w:r w:rsidRPr="00DB1EFC">
              <w:rPr>
                <w:rFonts w:ascii="Book Antiqua" w:hAnsi="Book Antiqua" w:cs="Tahoma"/>
                <w:b/>
                <w:szCs w:val="22"/>
              </w:rPr>
              <w:t xml:space="preserve">01 </w:t>
            </w:r>
            <w:r w:rsidRPr="00DB1EFC">
              <w:rPr>
                <w:rFonts w:ascii="Book Antiqua" w:hAnsi="Book Antiqua" w:cs="Tahoma"/>
                <w:b/>
                <w:bCs/>
                <w:szCs w:val="22"/>
              </w:rPr>
              <w:t>Sewage Management</w:t>
            </w:r>
          </w:p>
        </w:tc>
        <w:tc>
          <w:tcPr>
            <w:tcW w:w="1559" w:type="dxa"/>
            <w:gridSpan w:val="2"/>
          </w:tcPr>
          <w:p w14:paraId="12BFDBF0" w14:textId="77777777" w:rsidR="003259FB" w:rsidRPr="00DB1EFC" w:rsidRDefault="003259FB" w:rsidP="0013471E">
            <w:pPr>
              <w:jc w:val="both"/>
              <w:rPr>
                <w:rFonts w:ascii="Book Antiqua" w:hAnsi="Book Antiqua" w:cs="Tahoma"/>
                <w:b/>
                <w:szCs w:val="22"/>
              </w:rPr>
            </w:pPr>
          </w:p>
        </w:tc>
      </w:tr>
      <w:tr w:rsidR="003259FB" w:rsidRPr="00DB1EFC" w14:paraId="12628FFB" w14:textId="656536F7" w:rsidTr="000F3CC1">
        <w:tc>
          <w:tcPr>
            <w:tcW w:w="851" w:type="dxa"/>
            <w:gridSpan w:val="2"/>
            <w:vMerge w:val="restart"/>
          </w:tcPr>
          <w:p w14:paraId="64C36AEC" w14:textId="77777777" w:rsidR="003259FB" w:rsidRPr="00DB1EFC" w:rsidRDefault="003259FB" w:rsidP="0013471E">
            <w:pPr>
              <w:jc w:val="both"/>
              <w:rPr>
                <w:rFonts w:ascii="Book Antiqua" w:hAnsi="Book Antiqua" w:cs="Tahoma"/>
                <w:szCs w:val="22"/>
              </w:rPr>
            </w:pPr>
          </w:p>
        </w:tc>
        <w:tc>
          <w:tcPr>
            <w:tcW w:w="3371" w:type="dxa"/>
            <w:gridSpan w:val="3"/>
          </w:tcPr>
          <w:p w14:paraId="37E9D4EC"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Prepare short and long term plans to control flow of sewage from UP into the river Yamuna at Ghaziabad with time lines for</w:t>
            </w:r>
          </w:p>
          <w:p w14:paraId="209A3EDF"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execution.</w:t>
            </w:r>
          </w:p>
        </w:tc>
        <w:tc>
          <w:tcPr>
            <w:tcW w:w="1781" w:type="dxa"/>
            <w:gridSpan w:val="3"/>
            <w:vMerge w:val="restart"/>
          </w:tcPr>
          <w:p w14:paraId="586AC262"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CS, UP Govt. and the Principal Secretaries, Environment and Forest and</w:t>
            </w:r>
          </w:p>
          <w:p w14:paraId="12B00D7C" w14:textId="77777777" w:rsidR="003259FB" w:rsidRPr="00DB1EFC" w:rsidRDefault="003259FB" w:rsidP="0013471E">
            <w:pPr>
              <w:jc w:val="both"/>
              <w:rPr>
                <w:rFonts w:ascii="Book Antiqua" w:hAnsi="Book Antiqua" w:cs="Tahoma"/>
                <w:szCs w:val="22"/>
              </w:rPr>
            </w:pPr>
            <w:r w:rsidRPr="00DB1EFC">
              <w:rPr>
                <w:rFonts w:ascii="Book Antiqua" w:hAnsi="Book Antiqua" w:cs="Tahoma"/>
                <w:szCs w:val="22"/>
              </w:rPr>
              <w:t>Urban Development</w:t>
            </w:r>
          </w:p>
        </w:tc>
        <w:tc>
          <w:tcPr>
            <w:tcW w:w="1174" w:type="dxa"/>
            <w:gridSpan w:val="2"/>
            <w:vMerge w:val="restart"/>
          </w:tcPr>
          <w:p w14:paraId="07020666" w14:textId="77777777" w:rsidR="003259FB" w:rsidRPr="00DB1EFC" w:rsidRDefault="003259FB" w:rsidP="0013471E">
            <w:pPr>
              <w:jc w:val="both"/>
              <w:rPr>
                <w:rFonts w:ascii="Book Antiqua" w:hAnsi="Book Antiqua" w:cs="Tahoma"/>
                <w:szCs w:val="22"/>
              </w:rPr>
            </w:pPr>
            <w:r w:rsidRPr="00DB1EFC">
              <w:rPr>
                <w:rFonts w:ascii="Book Antiqua" w:hAnsi="Book Antiqua" w:cs="Tahoma"/>
                <w:szCs w:val="22"/>
              </w:rPr>
              <w:t>---</w:t>
            </w:r>
          </w:p>
        </w:tc>
        <w:tc>
          <w:tcPr>
            <w:tcW w:w="2180" w:type="dxa"/>
          </w:tcPr>
          <w:p w14:paraId="73BC1AF1" w14:textId="77777777" w:rsidR="003259FB" w:rsidRPr="00DB1EFC" w:rsidRDefault="003259FB" w:rsidP="0013471E">
            <w:pPr>
              <w:jc w:val="both"/>
              <w:rPr>
                <w:rFonts w:ascii="Book Antiqua" w:hAnsi="Book Antiqua" w:cs="Tahoma"/>
                <w:szCs w:val="22"/>
              </w:rPr>
            </w:pPr>
            <w:r w:rsidRPr="00DB1EFC">
              <w:rPr>
                <w:rFonts w:ascii="Book Antiqua" w:hAnsi="Book Antiqua" w:cs="Tahoma"/>
                <w:szCs w:val="22"/>
              </w:rPr>
              <w:t>---</w:t>
            </w:r>
          </w:p>
        </w:tc>
        <w:tc>
          <w:tcPr>
            <w:tcW w:w="1559" w:type="dxa"/>
            <w:gridSpan w:val="2"/>
          </w:tcPr>
          <w:p w14:paraId="76FA8515" w14:textId="77777777" w:rsidR="003259FB" w:rsidRPr="00DB1EFC" w:rsidRDefault="003259FB" w:rsidP="0013471E">
            <w:pPr>
              <w:jc w:val="both"/>
              <w:rPr>
                <w:rFonts w:ascii="Book Antiqua" w:hAnsi="Book Antiqua" w:cs="Tahoma"/>
                <w:szCs w:val="22"/>
              </w:rPr>
            </w:pPr>
          </w:p>
        </w:tc>
      </w:tr>
      <w:tr w:rsidR="003259FB" w:rsidRPr="00DB1EFC" w14:paraId="098FA860" w14:textId="03D0714A" w:rsidTr="000F3CC1">
        <w:tc>
          <w:tcPr>
            <w:tcW w:w="851" w:type="dxa"/>
            <w:gridSpan w:val="2"/>
            <w:vMerge/>
          </w:tcPr>
          <w:p w14:paraId="6A3A508B" w14:textId="77777777" w:rsidR="003259FB" w:rsidRPr="00DB1EFC" w:rsidRDefault="003259FB" w:rsidP="0013471E">
            <w:pPr>
              <w:jc w:val="both"/>
              <w:rPr>
                <w:rFonts w:ascii="Book Antiqua" w:hAnsi="Book Antiqua" w:cs="Tahoma"/>
                <w:szCs w:val="22"/>
              </w:rPr>
            </w:pPr>
          </w:p>
        </w:tc>
        <w:tc>
          <w:tcPr>
            <w:tcW w:w="3371" w:type="dxa"/>
            <w:gridSpan w:val="3"/>
          </w:tcPr>
          <w:p w14:paraId="5A30E5D2"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Ensure that clarity in terms of execution of time lines are given and action taken on ground with </w:t>
            </w:r>
            <w:r w:rsidRPr="00DB1EFC">
              <w:rPr>
                <w:rFonts w:ascii="Book Antiqua" w:hAnsi="Book Antiqua" w:cs="Tahoma"/>
                <w:szCs w:val="22"/>
              </w:rPr>
              <w:lastRenderedPageBreak/>
              <w:t xml:space="preserve">regard to interception and diversion of </w:t>
            </w:r>
            <w:proofErr w:type="spellStart"/>
            <w:r w:rsidRPr="00DB1EFC">
              <w:rPr>
                <w:rFonts w:ascii="Book Antiqua" w:hAnsi="Book Antiqua" w:cs="Tahoma"/>
                <w:szCs w:val="22"/>
              </w:rPr>
              <w:t>Banthala</w:t>
            </w:r>
            <w:proofErr w:type="spellEnd"/>
            <w:r w:rsidRPr="00DB1EFC">
              <w:rPr>
                <w:rFonts w:ascii="Book Antiqua" w:hAnsi="Book Antiqua" w:cs="Tahoma"/>
                <w:szCs w:val="22"/>
              </w:rPr>
              <w:t xml:space="preserve"> and Indira Canal drains</w:t>
            </w:r>
          </w:p>
        </w:tc>
        <w:tc>
          <w:tcPr>
            <w:tcW w:w="1781" w:type="dxa"/>
            <w:gridSpan w:val="3"/>
            <w:vMerge/>
          </w:tcPr>
          <w:p w14:paraId="20ED96C3" w14:textId="77777777" w:rsidR="003259FB" w:rsidRPr="00DB1EFC" w:rsidRDefault="003259FB" w:rsidP="0013471E">
            <w:pPr>
              <w:jc w:val="both"/>
              <w:rPr>
                <w:rFonts w:ascii="Book Antiqua" w:hAnsi="Book Antiqua" w:cs="Tahoma"/>
                <w:szCs w:val="22"/>
              </w:rPr>
            </w:pPr>
          </w:p>
        </w:tc>
        <w:tc>
          <w:tcPr>
            <w:tcW w:w="1174" w:type="dxa"/>
            <w:gridSpan w:val="2"/>
            <w:vMerge/>
          </w:tcPr>
          <w:p w14:paraId="55BD78C7" w14:textId="77777777" w:rsidR="003259FB" w:rsidRPr="00DB1EFC" w:rsidRDefault="003259FB" w:rsidP="0013471E">
            <w:pPr>
              <w:jc w:val="both"/>
              <w:rPr>
                <w:rFonts w:ascii="Book Antiqua" w:hAnsi="Book Antiqua" w:cs="Tahoma"/>
                <w:szCs w:val="22"/>
              </w:rPr>
            </w:pPr>
          </w:p>
        </w:tc>
        <w:tc>
          <w:tcPr>
            <w:tcW w:w="2180" w:type="dxa"/>
          </w:tcPr>
          <w:p w14:paraId="60CF3E23" w14:textId="77777777" w:rsidR="003259FB" w:rsidRPr="00DB1EFC" w:rsidRDefault="003259FB" w:rsidP="0013471E">
            <w:pPr>
              <w:jc w:val="both"/>
              <w:rPr>
                <w:rFonts w:ascii="Book Antiqua" w:hAnsi="Book Antiqua" w:cs="Tahoma"/>
                <w:b/>
                <w:szCs w:val="22"/>
              </w:rPr>
            </w:pPr>
            <w:r w:rsidRPr="00DB1EFC">
              <w:rPr>
                <w:rFonts w:ascii="Book Antiqua" w:hAnsi="Book Antiqua" w:cs="Tahoma"/>
                <w:b/>
                <w:szCs w:val="22"/>
              </w:rPr>
              <w:t>---</w:t>
            </w:r>
          </w:p>
        </w:tc>
        <w:tc>
          <w:tcPr>
            <w:tcW w:w="1559" w:type="dxa"/>
            <w:gridSpan w:val="2"/>
          </w:tcPr>
          <w:p w14:paraId="6E96E4B1" w14:textId="77777777" w:rsidR="003259FB" w:rsidRPr="00DB1EFC" w:rsidRDefault="003259FB" w:rsidP="0013471E">
            <w:pPr>
              <w:jc w:val="both"/>
              <w:rPr>
                <w:rFonts w:ascii="Book Antiqua" w:hAnsi="Book Antiqua" w:cs="Tahoma"/>
                <w:b/>
                <w:szCs w:val="22"/>
              </w:rPr>
            </w:pPr>
          </w:p>
        </w:tc>
      </w:tr>
      <w:tr w:rsidR="003259FB" w:rsidRPr="00DB1EFC" w14:paraId="62AB7DFB" w14:textId="2DD05F13" w:rsidTr="000F3CC1">
        <w:tc>
          <w:tcPr>
            <w:tcW w:w="851" w:type="dxa"/>
            <w:gridSpan w:val="2"/>
            <w:vMerge/>
          </w:tcPr>
          <w:p w14:paraId="673B0E50" w14:textId="77777777" w:rsidR="003259FB" w:rsidRPr="00DB1EFC" w:rsidRDefault="003259FB" w:rsidP="0013471E">
            <w:pPr>
              <w:jc w:val="both"/>
              <w:rPr>
                <w:rFonts w:ascii="Book Antiqua" w:hAnsi="Book Antiqua" w:cs="Tahoma"/>
                <w:szCs w:val="22"/>
              </w:rPr>
            </w:pPr>
          </w:p>
        </w:tc>
        <w:tc>
          <w:tcPr>
            <w:tcW w:w="3371" w:type="dxa"/>
            <w:gridSpan w:val="3"/>
          </w:tcPr>
          <w:p w14:paraId="5FA1100B"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Review the matter with regard to </w:t>
            </w:r>
            <w:proofErr w:type="spellStart"/>
            <w:r w:rsidRPr="00DB1EFC">
              <w:rPr>
                <w:rFonts w:ascii="Book Antiqua" w:hAnsi="Book Antiqua" w:cs="Tahoma"/>
                <w:szCs w:val="22"/>
              </w:rPr>
              <w:t>sewered</w:t>
            </w:r>
            <w:proofErr w:type="spellEnd"/>
            <w:r w:rsidRPr="00DB1EFC">
              <w:rPr>
                <w:rFonts w:ascii="Book Antiqua" w:hAnsi="Book Antiqua" w:cs="Tahoma"/>
                <w:szCs w:val="22"/>
              </w:rPr>
              <w:t xml:space="preserve"> area, un-</w:t>
            </w:r>
            <w:proofErr w:type="spellStart"/>
            <w:r w:rsidRPr="00DB1EFC">
              <w:rPr>
                <w:rFonts w:ascii="Book Antiqua" w:hAnsi="Book Antiqua" w:cs="Tahoma"/>
                <w:szCs w:val="22"/>
              </w:rPr>
              <w:t>sewered</w:t>
            </w:r>
            <w:proofErr w:type="spellEnd"/>
            <w:r w:rsidRPr="00DB1EFC">
              <w:rPr>
                <w:rFonts w:ascii="Book Antiqua" w:hAnsi="Book Antiqua" w:cs="Tahoma"/>
                <w:szCs w:val="22"/>
              </w:rPr>
              <w:t xml:space="preserve"> areas and</w:t>
            </w:r>
          </w:p>
          <w:p w14:paraId="40F14EF0"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leakages in the sewer networks etc. and fix timelines for execution </w:t>
            </w:r>
          </w:p>
        </w:tc>
        <w:tc>
          <w:tcPr>
            <w:tcW w:w="1781" w:type="dxa"/>
            <w:gridSpan w:val="3"/>
            <w:vMerge/>
          </w:tcPr>
          <w:p w14:paraId="046E17F8" w14:textId="77777777" w:rsidR="003259FB" w:rsidRPr="00DB1EFC" w:rsidRDefault="003259FB" w:rsidP="0013471E">
            <w:pPr>
              <w:jc w:val="both"/>
              <w:rPr>
                <w:rFonts w:ascii="Book Antiqua" w:hAnsi="Book Antiqua" w:cs="Tahoma"/>
                <w:szCs w:val="22"/>
              </w:rPr>
            </w:pPr>
          </w:p>
        </w:tc>
        <w:tc>
          <w:tcPr>
            <w:tcW w:w="1174" w:type="dxa"/>
            <w:gridSpan w:val="2"/>
            <w:vMerge/>
          </w:tcPr>
          <w:p w14:paraId="0E9A4336" w14:textId="77777777" w:rsidR="003259FB" w:rsidRPr="00DB1EFC" w:rsidRDefault="003259FB" w:rsidP="0013471E">
            <w:pPr>
              <w:jc w:val="both"/>
              <w:rPr>
                <w:rFonts w:ascii="Book Antiqua" w:hAnsi="Book Antiqua" w:cs="Tahoma"/>
                <w:szCs w:val="22"/>
              </w:rPr>
            </w:pPr>
          </w:p>
        </w:tc>
        <w:tc>
          <w:tcPr>
            <w:tcW w:w="2180" w:type="dxa"/>
          </w:tcPr>
          <w:p w14:paraId="4F113859" w14:textId="77777777" w:rsidR="003259FB" w:rsidRPr="00DB1EFC" w:rsidRDefault="003259FB" w:rsidP="0013471E">
            <w:pPr>
              <w:jc w:val="both"/>
              <w:rPr>
                <w:rFonts w:ascii="Book Antiqua" w:hAnsi="Book Antiqua" w:cs="Tahoma"/>
                <w:szCs w:val="22"/>
              </w:rPr>
            </w:pPr>
            <w:r w:rsidRPr="00DB1EFC">
              <w:rPr>
                <w:rFonts w:ascii="Book Antiqua" w:hAnsi="Book Antiqua" w:cs="Tahoma"/>
                <w:szCs w:val="22"/>
              </w:rPr>
              <w:t>---</w:t>
            </w:r>
          </w:p>
        </w:tc>
        <w:tc>
          <w:tcPr>
            <w:tcW w:w="1559" w:type="dxa"/>
            <w:gridSpan w:val="2"/>
          </w:tcPr>
          <w:p w14:paraId="2DDC30A6" w14:textId="77777777" w:rsidR="003259FB" w:rsidRPr="00DB1EFC" w:rsidRDefault="003259FB" w:rsidP="0013471E">
            <w:pPr>
              <w:jc w:val="both"/>
              <w:rPr>
                <w:rFonts w:ascii="Book Antiqua" w:hAnsi="Book Antiqua" w:cs="Tahoma"/>
                <w:szCs w:val="22"/>
              </w:rPr>
            </w:pPr>
          </w:p>
        </w:tc>
      </w:tr>
      <w:tr w:rsidR="003259FB" w:rsidRPr="00DB1EFC" w14:paraId="22B40F8D" w14:textId="7343147D" w:rsidTr="000F3CC1">
        <w:tc>
          <w:tcPr>
            <w:tcW w:w="851" w:type="dxa"/>
            <w:gridSpan w:val="2"/>
            <w:vMerge/>
          </w:tcPr>
          <w:p w14:paraId="680CE33E" w14:textId="77777777" w:rsidR="003259FB" w:rsidRPr="00DB1EFC" w:rsidRDefault="003259FB" w:rsidP="0013471E">
            <w:pPr>
              <w:jc w:val="both"/>
              <w:rPr>
                <w:rFonts w:ascii="Book Antiqua" w:hAnsi="Book Antiqua" w:cs="Tahoma"/>
                <w:szCs w:val="22"/>
              </w:rPr>
            </w:pPr>
          </w:p>
        </w:tc>
        <w:tc>
          <w:tcPr>
            <w:tcW w:w="3371" w:type="dxa"/>
            <w:gridSpan w:val="3"/>
          </w:tcPr>
          <w:p w14:paraId="5176B24A"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Review the matter with regard to upgradation of STPs which are not</w:t>
            </w:r>
          </w:p>
          <w:p w14:paraId="51A2A8E2"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meeting the norms and ensure coordination amongst departments.</w:t>
            </w:r>
          </w:p>
        </w:tc>
        <w:tc>
          <w:tcPr>
            <w:tcW w:w="1781" w:type="dxa"/>
            <w:gridSpan w:val="3"/>
            <w:vMerge/>
          </w:tcPr>
          <w:p w14:paraId="6835C46F" w14:textId="77777777" w:rsidR="003259FB" w:rsidRPr="00DB1EFC" w:rsidRDefault="003259FB" w:rsidP="0013471E">
            <w:pPr>
              <w:jc w:val="both"/>
              <w:rPr>
                <w:rFonts w:ascii="Book Antiqua" w:hAnsi="Book Antiqua" w:cs="Tahoma"/>
                <w:szCs w:val="22"/>
              </w:rPr>
            </w:pPr>
          </w:p>
        </w:tc>
        <w:tc>
          <w:tcPr>
            <w:tcW w:w="1174" w:type="dxa"/>
            <w:gridSpan w:val="2"/>
            <w:vMerge/>
          </w:tcPr>
          <w:p w14:paraId="71BDCA76" w14:textId="77777777" w:rsidR="003259FB" w:rsidRPr="00DB1EFC" w:rsidRDefault="003259FB" w:rsidP="0013471E">
            <w:pPr>
              <w:jc w:val="both"/>
              <w:rPr>
                <w:rFonts w:ascii="Book Antiqua" w:hAnsi="Book Antiqua" w:cs="Tahoma"/>
                <w:szCs w:val="22"/>
              </w:rPr>
            </w:pPr>
          </w:p>
        </w:tc>
        <w:tc>
          <w:tcPr>
            <w:tcW w:w="2180" w:type="dxa"/>
          </w:tcPr>
          <w:p w14:paraId="190CFF8A" w14:textId="77777777" w:rsidR="003259FB" w:rsidRPr="00DB1EFC" w:rsidRDefault="003259FB" w:rsidP="0013471E">
            <w:pPr>
              <w:jc w:val="both"/>
              <w:rPr>
                <w:rFonts w:ascii="Book Antiqua" w:hAnsi="Book Antiqua" w:cs="Tahoma"/>
                <w:b/>
                <w:szCs w:val="22"/>
              </w:rPr>
            </w:pPr>
            <w:r w:rsidRPr="00DB1EFC">
              <w:rPr>
                <w:rFonts w:ascii="Book Antiqua" w:hAnsi="Book Antiqua" w:cs="Tahoma"/>
                <w:b/>
                <w:szCs w:val="22"/>
              </w:rPr>
              <w:t>---</w:t>
            </w:r>
          </w:p>
        </w:tc>
        <w:tc>
          <w:tcPr>
            <w:tcW w:w="1559" w:type="dxa"/>
            <w:gridSpan w:val="2"/>
          </w:tcPr>
          <w:p w14:paraId="6F75E47C" w14:textId="77777777" w:rsidR="003259FB" w:rsidRPr="00DB1EFC" w:rsidRDefault="003259FB" w:rsidP="0013471E">
            <w:pPr>
              <w:jc w:val="both"/>
              <w:rPr>
                <w:rFonts w:ascii="Book Antiqua" w:hAnsi="Book Antiqua" w:cs="Tahoma"/>
                <w:b/>
                <w:szCs w:val="22"/>
              </w:rPr>
            </w:pPr>
          </w:p>
        </w:tc>
      </w:tr>
      <w:tr w:rsidR="003259FB" w:rsidRPr="00DB1EFC" w14:paraId="5D1FBB65" w14:textId="18CB6A9A" w:rsidTr="003259FB">
        <w:tc>
          <w:tcPr>
            <w:tcW w:w="9357" w:type="dxa"/>
            <w:gridSpan w:val="11"/>
          </w:tcPr>
          <w:p w14:paraId="70C55376" w14:textId="77777777" w:rsidR="003259FB" w:rsidRPr="00DB1EFC" w:rsidRDefault="003259FB" w:rsidP="0013471E">
            <w:pPr>
              <w:jc w:val="both"/>
              <w:rPr>
                <w:rFonts w:ascii="Book Antiqua" w:hAnsi="Book Antiqua" w:cs="Tahoma"/>
                <w:szCs w:val="22"/>
              </w:rPr>
            </w:pPr>
            <w:r w:rsidRPr="00DB1EFC">
              <w:rPr>
                <w:rFonts w:ascii="Book Antiqua" w:hAnsi="Book Antiqua" w:cs="Tahoma"/>
                <w:b/>
                <w:szCs w:val="22"/>
              </w:rPr>
              <w:t>02</w:t>
            </w:r>
            <w:r w:rsidRPr="00DB1EFC">
              <w:rPr>
                <w:rFonts w:ascii="Book Antiqua" w:hAnsi="Book Antiqua" w:cs="Tahoma"/>
                <w:szCs w:val="22"/>
              </w:rPr>
              <w:t xml:space="preserve"> </w:t>
            </w:r>
            <w:r w:rsidRPr="00DB1EFC">
              <w:rPr>
                <w:rFonts w:ascii="Book Antiqua" w:hAnsi="Book Antiqua" w:cs="Tahoma"/>
                <w:b/>
                <w:bCs/>
                <w:szCs w:val="22"/>
              </w:rPr>
              <w:t>Industrial Pollution</w:t>
            </w:r>
          </w:p>
        </w:tc>
        <w:tc>
          <w:tcPr>
            <w:tcW w:w="1559" w:type="dxa"/>
            <w:gridSpan w:val="2"/>
          </w:tcPr>
          <w:p w14:paraId="4EC54BAB" w14:textId="77777777" w:rsidR="003259FB" w:rsidRPr="00DB1EFC" w:rsidRDefault="003259FB" w:rsidP="0013471E">
            <w:pPr>
              <w:jc w:val="both"/>
              <w:rPr>
                <w:rFonts w:ascii="Book Antiqua" w:hAnsi="Book Antiqua" w:cs="Tahoma"/>
                <w:b/>
                <w:szCs w:val="22"/>
              </w:rPr>
            </w:pPr>
          </w:p>
        </w:tc>
      </w:tr>
      <w:tr w:rsidR="003259FB" w:rsidRPr="00DB1EFC" w14:paraId="50C29BEC" w14:textId="01F4C208" w:rsidTr="000F3CC1">
        <w:tc>
          <w:tcPr>
            <w:tcW w:w="851" w:type="dxa"/>
            <w:gridSpan w:val="2"/>
          </w:tcPr>
          <w:p w14:paraId="2564F054" w14:textId="77777777" w:rsidR="003259FB" w:rsidRPr="00DB1EFC" w:rsidRDefault="003259FB" w:rsidP="0013471E">
            <w:pPr>
              <w:jc w:val="both"/>
              <w:rPr>
                <w:rFonts w:ascii="Book Antiqua" w:hAnsi="Book Antiqua" w:cs="Tahoma"/>
                <w:szCs w:val="22"/>
              </w:rPr>
            </w:pPr>
          </w:p>
        </w:tc>
        <w:tc>
          <w:tcPr>
            <w:tcW w:w="3371" w:type="dxa"/>
            <w:gridSpan w:val="3"/>
          </w:tcPr>
          <w:p w14:paraId="2C6489CE"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Evolve a mechanism to recover the EC from those refusing to pay</w:t>
            </w:r>
          </w:p>
        </w:tc>
        <w:tc>
          <w:tcPr>
            <w:tcW w:w="1781" w:type="dxa"/>
            <w:gridSpan w:val="3"/>
          </w:tcPr>
          <w:p w14:paraId="28075BA9" w14:textId="77777777" w:rsidR="003259FB" w:rsidRPr="00DB1EFC" w:rsidRDefault="003259FB" w:rsidP="0013471E">
            <w:pPr>
              <w:jc w:val="both"/>
              <w:rPr>
                <w:rFonts w:ascii="Book Antiqua" w:hAnsi="Book Antiqua" w:cs="Tahoma"/>
                <w:szCs w:val="22"/>
              </w:rPr>
            </w:pPr>
            <w:r w:rsidRPr="00DB1EFC">
              <w:rPr>
                <w:rFonts w:ascii="Book Antiqua" w:hAnsi="Book Antiqua" w:cs="Tahoma"/>
                <w:szCs w:val="22"/>
              </w:rPr>
              <w:t>UPPCB</w:t>
            </w:r>
          </w:p>
        </w:tc>
        <w:tc>
          <w:tcPr>
            <w:tcW w:w="1174" w:type="dxa"/>
            <w:gridSpan w:val="2"/>
          </w:tcPr>
          <w:p w14:paraId="3D54223C" w14:textId="77777777" w:rsidR="003259FB" w:rsidRPr="00DB1EFC" w:rsidRDefault="003259FB" w:rsidP="0013471E">
            <w:pPr>
              <w:jc w:val="both"/>
              <w:rPr>
                <w:rFonts w:ascii="Book Antiqua" w:hAnsi="Book Antiqua" w:cs="Tahoma"/>
                <w:szCs w:val="22"/>
              </w:rPr>
            </w:pPr>
            <w:r w:rsidRPr="00DB1EFC">
              <w:rPr>
                <w:rFonts w:ascii="Book Antiqua" w:hAnsi="Book Antiqua" w:cs="Tahoma"/>
                <w:szCs w:val="22"/>
              </w:rPr>
              <w:t>---</w:t>
            </w:r>
          </w:p>
        </w:tc>
        <w:tc>
          <w:tcPr>
            <w:tcW w:w="2180" w:type="dxa"/>
          </w:tcPr>
          <w:p w14:paraId="5FB22858" w14:textId="77777777" w:rsidR="003259FB" w:rsidRPr="00DB1EFC" w:rsidRDefault="003259FB" w:rsidP="0013471E">
            <w:pPr>
              <w:jc w:val="both"/>
              <w:rPr>
                <w:rFonts w:ascii="Book Antiqua" w:hAnsi="Book Antiqua" w:cs="Tahoma"/>
                <w:b/>
                <w:szCs w:val="22"/>
              </w:rPr>
            </w:pPr>
            <w:r w:rsidRPr="00DB1EFC">
              <w:rPr>
                <w:rFonts w:ascii="Book Antiqua" w:hAnsi="Book Antiqua" w:cs="Tahoma"/>
                <w:b/>
                <w:szCs w:val="22"/>
              </w:rPr>
              <w:t>---</w:t>
            </w:r>
          </w:p>
        </w:tc>
        <w:tc>
          <w:tcPr>
            <w:tcW w:w="1559" w:type="dxa"/>
            <w:gridSpan w:val="2"/>
          </w:tcPr>
          <w:p w14:paraId="25C45764" w14:textId="77777777" w:rsidR="003259FB" w:rsidRPr="00DB1EFC" w:rsidRDefault="003259FB" w:rsidP="0013471E">
            <w:pPr>
              <w:jc w:val="both"/>
              <w:rPr>
                <w:rFonts w:ascii="Book Antiqua" w:hAnsi="Book Antiqua" w:cs="Tahoma"/>
                <w:b/>
                <w:szCs w:val="22"/>
              </w:rPr>
            </w:pPr>
          </w:p>
        </w:tc>
      </w:tr>
      <w:tr w:rsidR="003259FB" w:rsidRPr="00DB1EFC" w14:paraId="41C7CA50" w14:textId="785970CB" w:rsidTr="000F3CC1">
        <w:tc>
          <w:tcPr>
            <w:tcW w:w="851" w:type="dxa"/>
            <w:gridSpan w:val="2"/>
          </w:tcPr>
          <w:p w14:paraId="54E49269" w14:textId="77777777" w:rsidR="003259FB" w:rsidRPr="00DB1EFC" w:rsidRDefault="003259FB" w:rsidP="0013471E">
            <w:pPr>
              <w:jc w:val="both"/>
              <w:rPr>
                <w:rFonts w:ascii="Book Antiqua" w:hAnsi="Book Antiqua" w:cs="Tahoma"/>
                <w:szCs w:val="22"/>
              </w:rPr>
            </w:pPr>
          </w:p>
        </w:tc>
        <w:tc>
          <w:tcPr>
            <w:tcW w:w="3371" w:type="dxa"/>
            <w:gridSpan w:val="3"/>
          </w:tcPr>
          <w:p w14:paraId="5FD1B2A4"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Complete inventory of industries both in conforming and non- conforming areas </w:t>
            </w:r>
          </w:p>
        </w:tc>
        <w:tc>
          <w:tcPr>
            <w:tcW w:w="1781" w:type="dxa"/>
            <w:gridSpan w:val="3"/>
          </w:tcPr>
          <w:p w14:paraId="0ABF1805" w14:textId="77777777" w:rsidR="003259FB" w:rsidRPr="00DB1EFC" w:rsidRDefault="003259FB" w:rsidP="0013471E">
            <w:pPr>
              <w:jc w:val="both"/>
              <w:rPr>
                <w:rFonts w:ascii="Book Antiqua" w:hAnsi="Book Antiqua" w:cs="Tahoma"/>
                <w:szCs w:val="22"/>
              </w:rPr>
            </w:pPr>
            <w:r w:rsidRPr="00DB1EFC">
              <w:rPr>
                <w:rFonts w:ascii="Book Antiqua" w:hAnsi="Book Antiqua" w:cs="Tahoma"/>
                <w:szCs w:val="22"/>
              </w:rPr>
              <w:t>UPPCB</w:t>
            </w:r>
          </w:p>
        </w:tc>
        <w:tc>
          <w:tcPr>
            <w:tcW w:w="1174" w:type="dxa"/>
            <w:gridSpan w:val="2"/>
          </w:tcPr>
          <w:p w14:paraId="60093482" w14:textId="77777777" w:rsidR="003259FB" w:rsidRPr="00DB1EFC" w:rsidRDefault="003259FB" w:rsidP="0013471E">
            <w:pPr>
              <w:jc w:val="both"/>
              <w:rPr>
                <w:rFonts w:ascii="Book Antiqua" w:hAnsi="Book Antiqua" w:cs="Tahoma"/>
                <w:szCs w:val="22"/>
              </w:rPr>
            </w:pPr>
            <w:r w:rsidRPr="00DB1EFC">
              <w:rPr>
                <w:rFonts w:ascii="Book Antiqua" w:hAnsi="Book Antiqua" w:cs="Tahoma"/>
                <w:szCs w:val="22"/>
              </w:rPr>
              <w:t>---</w:t>
            </w:r>
          </w:p>
        </w:tc>
        <w:tc>
          <w:tcPr>
            <w:tcW w:w="2180" w:type="dxa"/>
          </w:tcPr>
          <w:p w14:paraId="5C303E02" w14:textId="77777777" w:rsidR="003259FB" w:rsidRPr="00DB1EFC" w:rsidRDefault="003259FB" w:rsidP="0013471E">
            <w:pPr>
              <w:jc w:val="both"/>
              <w:rPr>
                <w:rFonts w:ascii="Book Antiqua" w:hAnsi="Book Antiqua" w:cs="Tahoma"/>
                <w:b/>
                <w:szCs w:val="22"/>
              </w:rPr>
            </w:pPr>
            <w:r w:rsidRPr="00DB1EFC">
              <w:rPr>
                <w:rFonts w:ascii="Book Antiqua" w:hAnsi="Book Antiqua" w:cs="Tahoma"/>
                <w:b/>
                <w:szCs w:val="22"/>
              </w:rPr>
              <w:t>10.10.2019</w:t>
            </w:r>
          </w:p>
        </w:tc>
        <w:tc>
          <w:tcPr>
            <w:tcW w:w="1559" w:type="dxa"/>
            <w:gridSpan w:val="2"/>
          </w:tcPr>
          <w:p w14:paraId="1A4907F2" w14:textId="77777777" w:rsidR="003259FB" w:rsidRPr="00DB1EFC" w:rsidRDefault="003259FB" w:rsidP="0013471E">
            <w:pPr>
              <w:jc w:val="both"/>
              <w:rPr>
                <w:rFonts w:ascii="Book Antiqua" w:hAnsi="Book Antiqua" w:cs="Tahoma"/>
                <w:b/>
                <w:szCs w:val="22"/>
              </w:rPr>
            </w:pPr>
          </w:p>
        </w:tc>
      </w:tr>
      <w:tr w:rsidR="003259FB" w:rsidRPr="00DB1EFC" w14:paraId="5552199D" w14:textId="7EC28D7A" w:rsidTr="000F3CC1">
        <w:tc>
          <w:tcPr>
            <w:tcW w:w="851" w:type="dxa"/>
            <w:gridSpan w:val="2"/>
          </w:tcPr>
          <w:p w14:paraId="28A93502" w14:textId="77777777" w:rsidR="003259FB" w:rsidRPr="00DB1EFC" w:rsidRDefault="003259FB" w:rsidP="0013471E">
            <w:pPr>
              <w:jc w:val="both"/>
              <w:rPr>
                <w:rFonts w:ascii="Book Antiqua" w:hAnsi="Book Antiqua" w:cs="Tahoma"/>
                <w:szCs w:val="22"/>
              </w:rPr>
            </w:pPr>
          </w:p>
        </w:tc>
        <w:tc>
          <w:tcPr>
            <w:tcW w:w="3371" w:type="dxa"/>
            <w:gridSpan w:val="3"/>
          </w:tcPr>
          <w:p w14:paraId="7E634E50"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Report be submitted on performance of CETPs and ETPs of industries </w:t>
            </w:r>
          </w:p>
        </w:tc>
        <w:tc>
          <w:tcPr>
            <w:tcW w:w="1781" w:type="dxa"/>
            <w:gridSpan w:val="3"/>
          </w:tcPr>
          <w:p w14:paraId="42C042EE" w14:textId="77777777" w:rsidR="003259FB" w:rsidRPr="00DB1EFC" w:rsidRDefault="003259FB" w:rsidP="0013471E">
            <w:pPr>
              <w:jc w:val="both"/>
              <w:rPr>
                <w:rFonts w:ascii="Book Antiqua" w:hAnsi="Book Antiqua" w:cs="Tahoma"/>
                <w:szCs w:val="22"/>
              </w:rPr>
            </w:pPr>
            <w:r w:rsidRPr="00DB1EFC">
              <w:rPr>
                <w:rFonts w:ascii="Book Antiqua" w:hAnsi="Book Antiqua" w:cs="Tahoma"/>
                <w:szCs w:val="22"/>
              </w:rPr>
              <w:t>UPSIDC and UPPCB.</w:t>
            </w:r>
          </w:p>
        </w:tc>
        <w:tc>
          <w:tcPr>
            <w:tcW w:w="1174" w:type="dxa"/>
            <w:gridSpan w:val="2"/>
          </w:tcPr>
          <w:p w14:paraId="64D485A4" w14:textId="77777777" w:rsidR="003259FB" w:rsidRPr="00DB1EFC" w:rsidRDefault="003259FB" w:rsidP="0013471E">
            <w:pPr>
              <w:jc w:val="both"/>
              <w:rPr>
                <w:rFonts w:ascii="Book Antiqua" w:hAnsi="Book Antiqua" w:cs="Tahoma"/>
                <w:szCs w:val="22"/>
              </w:rPr>
            </w:pPr>
          </w:p>
        </w:tc>
        <w:tc>
          <w:tcPr>
            <w:tcW w:w="2180" w:type="dxa"/>
          </w:tcPr>
          <w:p w14:paraId="4817D4F8" w14:textId="77777777" w:rsidR="003259FB" w:rsidRPr="00DB1EFC" w:rsidRDefault="003259FB" w:rsidP="0013471E">
            <w:pPr>
              <w:jc w:val="both"/>
              <w:rPr>
                <w:rFonts w:ascii="Book Antiqua" w:hAnsi="Book Antiqua" w:cs="Tahoma"/>
                <w:b/>
                <w:szCs w:val="22"/>
              </w:rPr>
            </w:pPr>
          </w:p>
        </w:tc>
        <w:tc>
          <w:tcPr>
            <w:tcW w:w="1559" w:type="dxa"/>
            <w:gridSpan w:val="2"/>
          </w:tcPr>
          <w:p w14:paraId="08BA74DD" w14:textId="77777777" w:rsidR="003259FB" w:rsidRPr="00DB1EFC" w:rsidRDefault="003259FB" w:rsidP="0013471E">
            <w:pPr>
              <w:jc w:val="both"/>
              <w:rPr>
                <w:rFonts w:ascii="Book Antiqua" w:hAnsi="Book Antiqua" w:cs="Tahoma"/>
                <w:b/>
                <w:szCs w:val="22"/>
              </w:rPr>
            </w:pPr>
          </w:p>
        </w:tc>
      </w:tr>
      <w:tr w:rsidR="003259FB" w:rsidRPr="00DB1EFC" w14:paraId="2252D8BA" w14:textId="7421F95B" w:rsidTr="003259FB">
        <w:tc>
          <w:tcPr>
            <w:tcW w:w="9357" w:type="dxa"/>
            <w:gridSpan w:val="11"/>
          </w:tcPr>
          <w:p w14:paraId="49AD8EFA" w14:textId="77777777" w:rsidR="003259FB" w:rsidRPr="00DB1EFC" w:rsidRDefault="003259FB"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03 </w:t>
            </w:r>
            <w:r w:rsidRPr="00DB1EFC">
              <w:rPr>
                <w:rFonts w:ascii="Book Antiqua" w:hAnsi="Book Antiqua" w:cs="Tahoma"/>
                <w:b/>
                <w:bCs/>
                <w:szCs w:val="22"/>
              </w:rPr>
              <w:t>Demarcation, Protection and Rejuvenation of Floodplains</w:t>
            </w:r>
          </w:p>
        </w:tc>
        <w:tc>
          <w:tcPr>
            <w:tcW w:w="1559" w:type="dxa"/>
            <w:gridSpan w:val="2"/>
          </w:tcPr>
          <w:p w14:paraId="5668054E" w14:textId="77777777" w:rsidR="003259FB" w:rsidRPr="00DB1EFC" w:rsidRDefault="003259FB" w:rsidP="0013471E">
            <w:pPr>
              <w:autoSpaceDE w:val="0"/>
              <w:autoSpaceDN w:val="0"/>
              <w:adjustRightInd w:val="0"/>
              <w:jc w:val="both"/>
              <w:rPr>
                <w:rFonts w:ascii="Book Antiqua" w:hAnsi="Book Antiqua" w:cs="Tahoma"/>
                <w:b/>
                <w:szCs w:val="22"/>
              </w:rPr>
            </w:pPr>
          </w:p>
        </w:tc>
      </w:tr>
      <w:tr w:rsidR="003259FB" w:rsidRPr="00DB1EFC" w14:paraId="1C079C93" w14:textId="6FA054E1" w:rsidTr="000F3CC1">
        <w:tc>
          <w:tcPr>
            <w:tcW w:w="851" w:type="dxa"/>
            <w:gridSpan w:val="2"/>
          </w:tcPr>
          <w:p w14:paraId="5F510B1F" w14:textId="77777777" w:rsidR="003259FB" w:rsidRPr="00DB1EFC" w:rsidRDefault="003259FB" w:rsidP="0013471E">
            <w:pPr>
              <w:jc w:val="both"/>
              <w:rPr>
                <w:rFonts w:ascii="Book Antiqua" w:hAnsi="Book Antiqua" w:cs="Tahoma"/>
                <w:szCs w:val="22"/>
              </w:rPr>
            </w:pPr>
          </w:p>
        </w:tc>
        <w:tc>
          <w:tcPr>
            <w:tcW w:w="3371" w:type="dxa"/>
            <w:gridSpan w:val="3"/>
          </w:tcPr>
          <w:p w14:paraId="43247CE7"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floodplain should be demarcated and developed through wetlands and biodiversity parks.  Provide specific timelines for setting up of same. The Chief Secretary UP shall supervise and monitor the same.</w:t>
            </w:r>
          </w:p>
        </w:tc>
        <w:tc>
          <w:tcPr>
            <w:tcW w:w="1781" w:type="dxa"/>
            <w:gridSpan w:val="3"/>
          </w:tcPr>
          <w:p w14:paraId="69D87F2F"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Vice Chairman DDA and</w:t>
            </w:r>
          </w:p>
          <w:p w14:paraId="3194230A" w14:textId="77777777" w:rsidR="003259FB" w:rsidRPr="00DB1EFC" w:rsidRDefault="003259FB" w:rsidP="0013471E">
            <w:pPr>
              <w:jc w:val="both"/>
              <w:rPr>
                <w:rFonts w:ascii="Book Antiqua" w:hAnsi="Book Antiqua" w:cs="Tahoma"/>
                <w:szCs w:val="22"/>
              </w:rPr>
            </w:pPr>
            <w:r w:rsidRPr="00DB1EFC">
              <w:rPr>
                <w:rFonts w:ascii="Book Antiqua" w:hAnsi="Book Antiqua" w:cs="Tahoma"/>
                <w:szCs w:val="22"/>
              </w:rPr>
              <w:t>Principal Secretary, Irrigation, U.P</w:t>
            </w:r>
          </w:p>
        </w:tc>
        <w:tc>
          <w:tcPr>
            <w:tcW w:w="1174" w:type="dxa"/>
            <w:gridSpan w:val="2"/>
          </w:tcPr>
          <w:p w14:paraId="1B10FEDE" w14:textId="77777777" w:rsidR="003259FB" w:rsidRPr="00DB1EFC" w:rsidRDefault="003259FB" w:rsidP="0013471E">
            <w:pPr>
              <w:jc w:val="both"/>
              <w:rPr>
                <w:rFonts w:ascii="Book Antiqua" w:hAnsi="Book Antiqua" w:cs="Tahoma"/>
                <w:szCs w:val="22"/>
              </w:rPr>
            </w:pPr>
          </w:p>
        </w:tc>
        <w:tc>
          <w:tcPr>
            <w:tcW w:w="2180" w:type="dxa"/>
          </w:tcPr>
          <w:p w14:paraId="760E4204" w14:textId="77777777" w:rsidR="003259FB" w:rsidRPr="00DB1EFC" w:rsidRDefault="003259FB" w:rsidP="0013471E">
            <w:pPr>
              <w:autoSpaceDE w:val="0"/>
              <w:autoSpaceDN w:val="0"/>
              <w:adjustRightInd w:val="0"/>
              <w:jc w:val="both"/>
              <w:rPr>
                <w:rFonts w:ascii="Book Antiqua" w:hAnsi="Book Antiqua" w:cs="Tahoma"/>
                <w:szCs w:val="22"/>
              </w:rPr>
            </w:pPr>
          </w:p>
        </w:tc>
        <w:tc>
          <w:tcPr>
            <w:tcW w:w="1559" w:type="dxa"/>
            <w:gridSpan w:val="2"/>
          </w:tcPr>
          <w:p w14:paraId="74E529E1" w14:textId="77777777" w:rsidR="003259FB" w:rsidRPr="00DB1EFC" w:rsidRDefault="003259FB" w:rsidP="0013471E">
            <w:pPr>
              <w:autoSpaceDE w:val="0"/>
              <w:autoSpaceDN w:val="0"/>
              <w:adjustRightInd w:val="0"/>
              <w:jc w:val="both"/>
              <w:rPr>
                <w:rFonts w:ascii="Book Antiqua" w:hAnsi="Book Antiqua" w:cs="Tahoma"/>
                <w:szCs w:val="22"/>
              </w:rPr>
            </w:pPr>
          </w:p>
        </w:tc>
      </w:tr>
      <w:tr w:rsidR="003259FB" w:rsidRPr="00DB1EFC" w14:paraId="24E37C83" w14:textId="16849D8B" w:rsidTr="003259FB">
        <w:tc>
          <w:tcPr>
            <w:tcW w:w="9357" w:type="dxa"/>
            <w:gridSpan w:val="11"/>
          </w:tcPr>
          <w:p w14:paraId="6B0E7676"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b/>
                <w:szCs w:val="22"/>
              </w:rPr>
              <w:t xml:space="preserve">07 </w:t>
            </w:r>
            <w:r w:rsidRPr="00DB1EFC">
              <w:rPr>
                <w:rFonts w:ascii="Book Antiqua" w:hAnsi="Book Antiqua" w:cs="Tahoma"/>
                <w:b/>
                <w:bCs/>
                <w:szCs w:val="22"/>
              </w:rPr>
              <w:t>Compensation and accountability</w:t>
            </w:r>
          </w:p>
        </w:tc>
        <w:tc>
          <w:tcPr>
            <w:tcW w:w="1559" w:type="dxa"/>
            <w:gridSpan w:val="2"/>
          </w:tcPr>
          <w:p w14:paraId="789C9A43" w14:textId="77777777" w:rsidR="003259FB" w:rsidRPr="00DB1EFC" w:rsidRDefault="003259FB" w:rsidP="0013471E">
            <w:pPr>
              <w:autoSpaceDE w:val="0"/>
              <w:autoSpaceDN w:val="0"/>
              <w:adjustRightInd w:val="0"/>
              <w:jc w:val="both"/>
              <w:rPr>
                <w:rFonts w:ascii="Book Antiqua" w:hAnsi="Book Antiqua" w:cs="Tahoma"/>
                <w:b/>
                <w:szCs w:val="22"/>
              </w:rPr>
            </w:pPr>
          </w:p>
        </w:tc>
      </w:tr>
      <w:tr w:rsidR="003259FB" w:rsidRPr="00DB1EFC" w14:paraId="55A30F29" w14:textId="2AD6E218" w:rsidTr="000F3CC1">
        <w:tc>
          <w:tcPr>
            <w:tcW w:w="851" w:type="dxa"/>
            <w:gridSpan w:val="2"/>
            <w:vMerge w:val="restart"/>
          </w:tcPr>
          <w:p w14:paraId="462C79F1" w14:textId="77777777" w:rsidR="003259FB" w:rsidRPr="00DB1EFC" w:rsidRDefault="003259FB" w:rsidP="0013471E">
            <w:pPr>
              <w:autoSpaceDE w:val="0"/>
              <w:autoSpaceDN w:val="0"/>
              <w:adjustRightInd w:val="0"/>
              <w:jc w:val="both"/>
              <w:rPr>
                <w:rFonts w:ascii="Book Antiqua" w:hAnsi="Book Antiqua" w:cs="Tahoma"/>
                <w:szCs w:val="22"/>
              </w:rPr>
            </w:pPr>
          </w:p>
        </w:tc>
        <w:tc>
          <w:tcPr>
            <w:tcW w:w="3371" w:type="dxa"/>
            <w:gridSpan w:val="3"/>
          </w:tcPr>
          <w:p w14:paraId="334EEFEA"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Bioremediation and/or phytoremediation or any other remediation measures may start as an interim measure</w:t>
            </w:r>
          </w:p>
        </w:tc>
        <w:tc>
          <w:tcPr>
            <w:tcW w:w="1781" w:type="dxa"/>
            <w:gridSpan w:val="3"/>
          </w:tcPr>
          <w:p w14:paraId="7656A3EB" w14:textId="77777777" w:rsidR="003259FB" w:rsidRPr="00DB1EFC" w:rsidRDefault="003259FB" w:rsidP="0013471E">
            <w:pPr>
              <w:autoSpaceDE w:val="0"/>
              <w:autoSpaceDN w:val="0"/>
              <w:adjustRightInd w:val="0"/>
              <w:jc w:val="both"/>
              <w:rPr>
                <w:rFonts w:ascii="Book Antiqua" w:hAnsi="Book Antiqua" w:cs="Tahoma"/>
                <w:szCs w:val="22"/>
              </w:rPr>
            </w:pPr>
          </w:p>
        </w:tc>
        <w:tc>
          <w:tcPr>
            <w:tcW w:w="1174" w:type="dxa"/>
            <w:gridSpan w:val="2"/>
          </w:tcPr>
          <w:p w14:paraId="74DB6C3F"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14:paraId="20D4B316" w14:textId="77777777" w:rsidR="003259FB" w:rsidRPr="00DB1EFC" w:rsidRDefault="003259FB"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01.01.2020</w:t>
            </w:r>
          </w:p>
          <w:p w14:paraId="1AE712C2"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Govt. of UP </w:t>
            </w:r>
          </w:p>
          <w:p w14:paraId="2DC7660F"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liable to pay EC, Rs. 5L/ month per drain to CPCB</w:t>
            </w:r>
          </w:p>
        </w:tc>
        <w:tc>
          <w:tcPr>
            <w:tcW w:w="1559" w:type="dxa"/>
            <w:gridSpan w:val="2"/>
          </w:tcPr>
          <w:p w14:paraId="10AC7FF9" w14:textId="77777777" w:rsidR="003259FB" w:rsidRPr="00DB1EFC" w:rsidRDefault="003259FB" w:rsidP="0013471E">
            <w:pPr>
              <w:autoSpaceDE w:val="0"/>
              <w:autoSpaceDN w:val="0"/>
              <w:adjustRightInd w:val="0"/>
              <w:jc w:val="both"/>
              <w:rPr>
                <w:rFonts w:ascii="Book Antiqua" w:hAnsi="Book Antiqua" w:cs="Tahoma"/>
                <w:b/>
                <w:szCs w:val="22"/>
              </w:rPr>
            </w:pPr>
          </w:p>
        </w:tc>
      </w:tr>
      <w:tr w:rsidR="003259FB" w:rsidRPr="00DB1EFC" w14:paraId="351421F8" w14:textId="44B63159" w:rsidTr="000F3CC1">
        <w:tc>
          <w:tcPr>
            <w:tcW w:w="851" w:type="dxa"/>
            <w:gridSpan w:val="2"/>
            <w:vMerge/>
          </w:tcPr>
          <w:p w14:paraId="6B897D32" w14:textId="77777777" w:rsidR="003259FB" w:rsidRPr="00DB1EFC" w:rsidRDefault="003259FB" w:rsidP="0013471E">
            <w:pPr>
              <w:autoSpaceDE w:val="0"/>
              <w:autoSpaceDN w:val="0"/>
              <w:adjustRightInd w:val="0"/>
              <w:jc w:val="both"/>
              <w:rPr>
                <w:rFonts w:ascii="Book Antiqua" w:hAnsi="Book Antiqua" w:cs="Tahoma"/>
                <w:szCs w:val="22"/>
              </w:rPr>
            </w:pPr>
          </w:p>
        </w:tc>
        <w:tc>
          <w:tcPr>
            <w:tcW w:w="3371" w:type="dxa"/>
            <w:gridSpan w:val="3"/>
          </w:tcPr>
          <w:p w14:paraId="1494D72F"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Operational deficiencies of the existing STPs must be rectified</w:t>
            </w:r>
          </w:p>
        </w:tc>
        <w:tc>
          <w:tcPr>
            <w:tcW w:w="1781" w:type="dxa"/>
            <w:gridSpan w:val="3"/>
          </w:tcPr>
          <w:p w14:paraId="2D0FEED5" w14:textId="77777777" w:rsidR="003259FB" w:rsidRPr="00DB1EFC" w:rsidRDefault="003259FB" w:rsidP="0013471E">
            <w:pPr>
              <w:autoSpaceDE w:val="0"/>
              <w:autoSpaceDN w:val="0"/>
              <w:adjustRightInd w:val="0"/>
              <w:jc w:val="both"/>
              <w:rPr>
                <w:rFonts w:ascii="Book Antiqua" w:hAnsi="Book Antiqua" w:cs="Tahoma"/>
                <w:szCs w:val="22"/>
              </w:rPr>
            </w:pPr>
          </w:p>
        </w:tc>
        <w:tc>
          <w:tcPr>
            <w:tcW w:w="1174" w:type="dxa"/>
            <w:gridSpan w:val="2"/>
          </w:tcPr>
          <w:p w14:paraId="574A232A"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14:paraId="5233EE87" w14:textId="77777777" w:rsidR="003259FB" w:rsidRPr="00DB1EFC" w:rsidRDefault="003259FB"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10.12.2019 </w:t>
            </w:r>
          </w:p>
          <w:p w14:paraId="2D529CF1"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Govt. of UP</w:t>
            </w:r>
          </w:p>
          <w:p w14:paraId="555B929B"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liable to pay EC, Rs. 5L/ month per STP to CPCB</w:t>
            </w:r>
          </w:p>
        </w:tc>
        <w:tc>
          <w:tcPr>
            <w:tcW w:w="1559" w:type="dxa"/>
            <w:gridSpan w:val="2"/>
          </w:tcPr>
          <w:p w14:paraId="1C8FFE86" w14:textId="77777777" w:rsidR="003259FB" w:rsidRPr="00DB1EFC" w:rsidRDefault="003259FB" w:rsidP="0013471E">
            <w:pPr>
              <w:autoSpaceDE w:val="0"/>
              <w:autoSpaceDN w:val="0"/>
              <w:adjustRightInd w:val="0"/>
              <w:jc w:val="both"/>
              <w:rPr>
                <w:rFonts w:ascii="Book Antiqua" w:hAnsi="Book Antiqua" w:cs="Tahoma"/>
                <w:b/>
                <w:szCs w:val="22"/>
              </w:rPr>
            </w:pPr>
          </w:p>
        </w:tc>
      </w:tr>
      <w:tr w:rsidR="003259FB" w:rsidRPr="00DB1EFC" w14:paraId="38D99203" w14:textId="5B241054" w:rsidTr="000F3CC1">
        <w:tc>
          <w:tcPr>
            <w:tcW w:w="851" w:type="dxa"/>
            <w:gridSpan w:val="2"/>
          </w:tcPr>
          <w:p w14:paraId="606802E1" w14:textId="77777777" w:rsidR="003259FB" w:rsidRPr="00DB1EFC" w:rsidRDefault="003259FB" w:rsidP="0013471E">
            <w:pPr>
              <w:autoSpaceDE w:val="0"/>
              <w:autoSpaceDN w:val="0"/>
              <w:adjustRightInd w:val="0"/>
              <w:jc w:val="both"/>
              <w:rPr>
                <w:rFonts w:ascii="Book Antiqua" w:hAnsi="Book Antiqua" w:cs="Tahoma"/>
                <w:szCs w:val="22"/>
              </w:rPr>
            </w:pPr>
          </w:p>
        </w:tc>
        <w:tc>
          <w:tcPr>
            <w:tcW w:w="3371" w:type="dxa"/>
            <w:gridSpan w:val="3"/>
          </w:tcPr>
          <w:p w14:paraId="11435F23"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Works with regard to STP, sewerage network and its connectivity </w:t>
            </w:r>
            <w:r w:rsidRPr="00DB1EFC">
              <w:rPr>
                <w:rFonts w:ascii="Book Antiqua" w:hAnsi="Book Antiqua" w:cs="Tahoma"/>
                <w:b/>
                <w:szCs w:val="22"/>
              </w:rPr>
              <w:t>have not yet started</w:t>
            </w:r>
            <w:r w:rsidRPr="00DB1EFC">
              <w:rPr>
                <w:rFonts w:ascii="Book Antiqua" w:hAnsi="Book Antiqua" w:cs="Tahoma"/>
                <w:szCs w:val="22"/>
              </w:rPr>
              <w:t>.</w:t>
            </w:r>
          </w:p>
        </w:tc>
        <w:tc>
          <w:tcPr>
            <w:tcW w:w="1781" w:type="dxa"/>
            <w:gridSpan w:val="3"/>
          </w:tcPr>
          <w:p w14:paraId="60A57CAF"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Govt. of UP</w:t>
            </w:r>
          </w:p>
        </w:tc>
        <w:tc>
          <w:tcPr>
            <w:tcW w:w="1174" w:type="dxa"/>
            <w:gridSpan w:val="2"/>
          </w:tcPr>
          <w:p w14:paraId="47AD1D8A"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14:paraId="57531A69" w14:textId="77777777" w:rsidR="003259FB" w:rsidRPr="00DB1EFC" w:rsidRDefault="003259FB"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31.12.2020</w:t>
            </w:r>
          </w:p>
          <w:p w14:paraId="2A2921D6"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10L/month per incomplete STP, sewerage</w:t>
            </w:r>
          </w:p>
          <w:p w14:paraId="0703D39B"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lastRenderedPageBreak/>
              <w:t>network and its connectivity</w:t>
            </w:r>
          </w:p>
        </w:tc>
        <w:tc>
          <w:tcPr>
            <w:tcW w:w="1559" w:type="dxa"/>
            <w:gridSpan w:val="2"/>
          </w:tcPr>
          <w:p w14:paraId="11934275" w14:textId="77777777" w:rsidR="003259FB" w:rsidRPr="00DB1EFC" w:rsidRDefault="003259FB" w:rsidP="0013471E">
            <w:pPr>
              <w:autoSpaceDE w:val="0"/>
              <w:autoSpaceDN w:val="0"/>
              <w:adjustRightInd w:val="0"/>
              <w:jc w:val="both"/>
              <w:rPr>
                <w:rFonts w:ascii="Book Antiqua" w:hAnsi="Book Antiqua" w:cs="Tahoma"/>
                <w:b/>
                <w:szCs w:val="22"/>
              </w:rPr>
            </w:pPr>
          </w:p>
        </w:tc>
      </w:tr>
      <w:tr w:rsidR="003259FB" w:rsidRPr="00DB1EFC" w14:paraId="111C5D60" w14:textId="5969311C" w:rsidTr="000F3CC1">
        <w:tc>
          <w:tcPr>
            <w:tcW w:w="851" w:type="dxa"/>
            <w:gridSpan w:val="2"/>
          </w:tcPr>
          <w:p w14:paraId="0DC3597B" w14:textId="77777777" w:rsidR="003259FB" w:rsidRPr="00DB1EFC" w:rsidRDefault="003259FB" w:rsidP="0013471E">
            <w:pPr>
              <w:autoSpaceDE w:val="0"/>
              <w:autoSpaceDN w:val="0"/>
              <w:adjustRightInd w:val="0"/>
              <w:jc w:val="both"/>
              <w:rPr>
                <w:rFonts w:ascii="Book Antiqua" w:hAnsi="Book Antiqua" w:cs="Tahoma"/>
                <w:szCs w:val="22"/>
              </w:rPr>
            </w:pPr>
          </w:p>
        </w:tc>
        <w:tc>
          <w:tcPr>
            <w:tcW w:w="3371" w:type="dxa"/>
            <w:gridSpan w:val="3"/>
          </w:tcPr>
          <w:p w14:paraId="1A4C75BD"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Discharging untreated sewage in any drain connected to river Yamuna</w:t>
            </w:r>
          </w:p>
          <w:p w14:paraId="024D9407" w14:textId="77777777" w:rsidR="003259FB" w:rsidRPr="00DB1EFC" w:rsidRDefault="003259FB" w:rsidP="0013471E">
            <w:pPr>
              <w:autoSpaceDE w:val="0"/>
              <w:autoSpaceDN w:val="0"/>
              <w:adjustRightInd w:val="0"/>
              <w:jc w:val="both"/>
              <w:rPr>
                <w:rFonts w:ascii="Book Antiqua" w:hAnsi="Book Antiqua" w:cs="Tahoma"/>
                <w:szCs w:val="22"/>
              </w:rPr>
            </w:pPr>
          </w:p>
        </w:tc>
        <w:tc>
          <w:tcPr>
            <w:tcW w:w="1781" w:type="dxa"/>
            <w:gridSpan w:val="3"/>
          </w:tcPr>
          <w:p w14:paraId="75348524" w14:textId="77777777" w:rsidR="003259FB" w:rsidRPr="00DB1EFC" w:rsidRDefault="003259FB" w:rsidP="0013471E">
            <w:pPr>
              <w:autoSpaceDE w:val="0"/>
              <w:autoSpaceDN w:val="0"/>
              <w:adjustRightInd w:val="0"/>
              <w:jc w:val="both"/>
              <w:rPr>
                <w:rFonts w:ascii="Book Antiqua" w:hAnsi="Book Antiqua" w:cs="Tahoma"/>
                <w:szCs w:val="22"/>
              </w:rPr>
            </w:pPr>
          </w:p>
        </w:tc>
        <w:tc>
          <w:tcPr>
            <w:tcW w:w="1174" w:type="dxa"/>
            <w:gridSpan w:val="2"/>
          </w:tcPr>
          <w:p w14:paraId="7AE4A38C"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14:paraId="3063312A" w14:textId="77777777" w:rsidR="003259FB" w:rsidRPr="00DB1EFC" w:rsidRDefault="003259FB"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01.07.2020</w:t>
            </w:r>
          </w:p>
          <w:p w14:paraId="6861E31C"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10L/month per incomplete STP, sewerage</w:t>
            </w:r>
          </w:p>
          <w:p w14:paraId="0E52949F" w14:textId="77777777"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network and its connectivity</w:t>
            </w:r>
          </w:p>
        </w:tc>
        <w:tc>
          <w:tcPr>
            <w:tcW w:w="1559" w:type="dxa"/>
            <w:gridSpan w:val="2"/>
          </w:tcPr>
          <w:p w14:paraId="338DD843" w14:textId="77777777" w:rsidR="003259FB" w:rsidRPr="00DB1EFC" w:rsidRDefault="003259FB" w:rsidP="0013471E">
            <w:pPr>
              <w:autoSpaceDE w:val="0"/>
              <w:autoSpaceDN w:val="0"/>
              <w:adjustRightInd w:val="0"/>
              <w:jc w:val="both"/>
              <w:rPr>
                <w:rFonts w:ascii="Book Antiqua" w:hAnsi="Book Antiqua" w:cs="Tahoma"/>
                <w:b/>
                <w:szCs w:val="22"/>
              </w:rPr>
            </w:pPr>
          </w:p>
        </w:tc>
      </w:tr>
      <w:tr w:rsidR="00345496" w:rsidRPr="00DB1EFC" w14:paraId="638BD763" w14:textId="77777777" w:rsidTr="000F3CC1">
        <w:tc>
          <w:tcPr>
            <w:tcW w:w="851" w:type="dxa"/>
            <w:gridSpan w:val="2"/>
          </w:tcPr>
          <w:p w14:paraId="0A79CF86" w14:textId="77777777" w:rsidR="00345496" w:rsidRPr="00DB1EFC" w:rsidRDefault="00345496" w:rsidP="0013471E">
            <w:pPr>
              <w:autoSpaceDE w:val="0"/>
              <w:autoSpaceDN w:val="0"/>
              <w:adjustRightInd w:val="0"/>
              <w:jc w:val="both"/>
              <w:rPr>
                <w:rFonts w:ascii="Book Antiqua" w:hAnsi="Book Antiqua" w:cs="Tahoma"/>
                <w:szCs w:val="22"/>
              </w:rPr>
            </w:pPr>
          </w:p>
        </w:tc>
        <w:tc>
          <w:tcPr>
            <w:tcW w:w="3371" w:type="dxa"/>
            <w:gridSpan w:val="3"/>
          </w:tcPr>
          <w:p w14:paraId="7E1B080A" w14:textId="06D2E87B" w:rsidR="00345496" w:rsidRPr="00DB1EFC" w:rsidRDefault="00345496" w:rsidP="0013471E">
            <w:pPr>
              <w:autoSpaceDE w:val="0"/>
              <w:autoSpaceDN w:val="0"/>
              <w:adjustRightInd w:val="0"/>
              <w:jc w:val="both"/>
              <w:rPr>
                <w:rFonts w:ascii="Book Antiqua" w:hAnsi="Book Antiqua" w:cs="Tahoma"/>
                <w:szCs w:val="22"/>
              </w:rPr>
            </w:pPr>
            <w:r>
              <w:rPr>
                <w:rFonts w:ascii="Book Antiqua" w:hAnsi="Book Antiqua"/>
                <w:szCs w:val="22"/>
              </w:rPr>
              <w:t>Any other relevant directions of Hon’ble NGT</w:t>
            </w:r>
          </w:p>
        </w:tc>
        <w:tc>
          <w:tcPr>
            <w:tcW w:w="1781" w:type="dxa"/>
            <w:gridSpan w:val="3"/>
          </w:tcPr>
          <w:p w14:paraId="6E1068F5" w14:textId="77777777" w:rsidR="00345496" w:rsidRPr="00DB1EFC" w:rsidRDefault="00345496" w:rsidP="0013471E">
            <w:pPr>
              <w:autoSpaceDE w:val="0"/>
              <w:autoSpaceDN w:val="0"/>
              <w:adjustRightInd w:val="0"/>
              <w:jc w:val="both"/>
              <w:rPr>
                <w:rFonts w:ascii="Book Antiqua" w:hAnsi="Book Antiqua" w:cs="Tahoma"/>
                <w:szCs w:val="22"/>
              </w:rPr>
            </w:pPr>
          </w:p>
        </w:tc>
        <w:tc>
          <w:tcPr>
            <w:tcW w:w="1174" w:type="dxa"/>
            <w:gridSpan w:val="2"/>
          </w:tcPr>
          <w:p w14:paraId="06976CA1" w14:textId="77777777" w:rsidR="00345496" w:rsidRPr="00DB1EFC" w:rsidRDefault="00345496" w:rsidP="0013471E">
            <w:pPr>
              <w:autoSpaceDE w:val="0"/>
              <w:autoSpaceDN w:val="0"/>
              <w:adjustRightInd w:val="0"/>
              <w:jc w:val="both"/>
              <w:rPr>
                <w:rFonts w:ascii="Book Antiqua" w:hAnsi="Book Antiqua" w:cs="Tahoma"/>
                <w:szCs w:val="22"/>
              </w:rPr>
            </w:pPr>
          </w:p>
        </w:tc>
        <w:tc>
          <w:tcPr>
            <w:tcW w:w="2180" w:type="dxa"/>
          </w:tcPr>
          <w:p w14:paraId="7A2F0612" w14:textId="77777777" w:rsidR="00345496" w:rsidRPr="00DB1EFC" w:rsidRDefault="00345496" w:rsidP="0013471E">
            <w:pPr>
              <w:autoSpaceDE w:val="0"/>
              <w:autoSpaceDN w:val="0"/>
              <w:adjustRightInd w:val="0"/>
              <w:jc w:val="both"/>
              <w:rPr>
                <w:rFonts w:ascii="Book Antiqua" w:hAnsi="Book Antiqua" w:cs="Tahoma"/>
                <w:b/>
                <w:szCs w:val="22"/>
              </w:rPr>
            </w:pPr>
          </w:p>
        </w:tc>
        <w:tc>
          <w:tcPr>
            <w:tcW w:w="1559" w:type="dxa"/>
            <w:gridSpan w:val="2"/>
          </w:tcPr>
          <w:p w14:paraId="7908D978" w14:textId="77777777" w:rsidR="00345496" w:rsidRPr="00DB1EFC" w:rsidRDefault="00345496" w:rsidP="0013471E">
            <w:pPr>
              <w:autoSpaceDE w:val="0"/>
              <w:autoSpaceDN w:val="0"/>
              <w:adjustRightInd w:val="0"/>
              <w:jc w:val="both"/>
              <w:rPr>
                <w:rFonts w:ascii="Book Antiqua" w:hAnsi="Book Antiqua" w:cs="Tahoma"/>
                <w:b/>
                <w:szCs w:val="22"/>
              </w:rPr>
            </w:pPr>
          </w:p>
        </w:tc>
      </w:tr>
    </w:tbl>
    <w:p w14:paraId="0836D58A" w14:textId="77777777" w:rsidR="00B345A0" w:rsidRPr="00DB1EFC" w:rsidRDefault="00B345A0" w:rsidP="0013471E">
      <w:pPr>
        <w:autoSpaceDE w:val="0"/>
        <w:autoSpaceDN w:val="0"/>
        <w:adjustRightInd w:val="0"/>
        <w:spacing w:after="0" w:line="240" w:lineRule="auto"/>
        <w:jc w:val="both"/>
        <w:rPr>
          <w:rFonts w:ascii="Book Antiqua" w:hAnsi="Book Antiqua" w:cs="Tahoma"/>
          <w:szCs w:val="22"/>
        </w:rPr>
      </w:pPr>
    </w:p>
    <w:p w14:paraId="35976036" w14:textId="77777777" w:rsidR="00B345A0" w:rsidRPr="00DB1EFC" w:rsidRDefault="0066579B" w:rsidP="0013471E">
      <w:pPr>
        <w:jc w:val="both"/>
        <w:rPr>
          <w:rFonts w:ascii="Book Antiqua" w:hAnsi="Book Antiqua" w:cs="Times New Roman"/>
          <w:b/>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proofErr w:type="gramEnd"/>
      <w:r w:rsidRPr="00DB1EFC">
        <w:rPr>
          <w:rFonts w:ascii="Book Antiqua" w:hAnsi="Book Antiqua" w:cs="Arial"/>
          <w:b/>
          <w:szCs w:val="22"/>
        </w:rPr>
        <w:t xml:space="preserve"> </w:t>
      </w:r>
      <w:r w:rsidR="00B345A0" w:rsidRPr="00DB1EFC">
        <w:rPr>
          <w:rFonts w:ascii="Book Antiqua" w:hAnsi="Book Antiqua" w:cs="Times New Roman"/>
          <w:b/>
          <w:szCs w:val="22"/>
        </w:rPr>
        <w:t>05/03/2020 OF HON’BLE NGT IN THE MATTER OF OA NO. 06 OF 2012</w:t>
      </w:r>
    </w:p>
    <w:tbl>
      <w:tblPr>
        <w:tblStyle w:val="TableGrid"/>
        <w:tblW w:w="9761" w:type="dxa"/>
        <w:tblInd w:w="-856" w:type="dxa"/>
        <w:tblLayout w:type="fixed"/>
        <w:tblLook w:val="04A0" w:firstRow="1" w:lastRow="0" w:firstColumn="1" w:lastColumn="0" w:noHBand="0" w:noVBand="1"/>
      </w:tblPr>
      <w:tblGrid>
        <w:gridCol w:w="577"/>
        <w:gridCol w:w="5224"/>
        <w:gridCol w:w="1260"/>
        <w:gridCol w:w="1260"/>
        <w:gridCol w:w="1440"/>
      </w:tblGrid>
      <w:tr w:rsidR="00215441" w:rsidRPr="00DB1EFC" w14:paraId="08074E47" w14:textId="6C5D830E" w:rsidTr="00345496">
        <w:trPr>
          <w:trHeight w:val="299"/>
        </w:trPr>
        <w:tc>
          <w:tcPr>
            <w:tcW w:w="577" w:type="dxa"/>
          </w:tcPr>
          <w:p w14:paraId="0B52D894" w14:textId="77777777" w:rsidR="00215441" w:rsidRPr="00DB1EFC" w:rsidRDefault="00215441" w:rsidP="0013471E">
            <w:pPr>
              <w:jc w:val="both"/>
              <w:rPr>
                <w:rFonts w:ascii="Book Antiqua" w:hAnsi="Book Antiqua" w:cs="Times New Roman"/>
                <w:b/>
                <w:szCs w:val="22"/>
              </w:rPr>
            </w:pPr>
            <w:r w:rsidRPr="00DB1EFC">
              <w:rPr>
                <w:rFonts w:ascii="Book Antiqua" w:hAnsi="Book Antiqua" w:cs="Times New Roman"/>
                <w:b/>
                <w:szCs w:val="22"/>
              </w:rPr>
              <w:t>Sl. No.</w:t>
            </w:r>
          </w:p>
        </w:tc>
        <w:tc>
          <w:tcPr>
            <w:tcW w:w="5224" w:type="dxa"/>
          </w:tcPr>
          <w:p w14:paraId="044B5AE5" w14:textId="54FB981F" w:rsidR="00215441" w:rsidRPr="00DB1EFC" w:rsidRDefault="00215441" w:rsidP="0013471E">
            <w:pPr>
              <w:jc w:val="both"/>
              <w:rPr>
                <w:rFonts w:ascii="Book Antiqua" w:hAnsi="Book Antiqua" w:cs="Times New Roman"/>
                <w:b/>
                <w:szCs w:val="22"/>
              </w:rPr>
            </w:pPr>
            <w:r w:rsidRPr="00DB1EFC">
              <w:rPr>
                <w:rFonts w:ascii="Book Antiqua" w:hAnsi="Book Antiqua" w:cs="Times New Roman"/>
                <w:b/>
                <w:szCs w:val="22"/>
              </w:rPr>
              <w:t>Directions</w:t>
            </w:r>
            <w:r w:rsidR="00345496">
              <w:rPr>
                <w:rFonts w:ascii="Book Antiqua" w:hAnsi="Book Antiqua" w:cs="Times New Roman"/>
                <w:b/>
                <w:szCs w:val="22"/>
              </w:rPr>
              <w:t xml:space="preserve"> dated 05.03.2020</w:t>
            </w:r>
          </w:p>
        </w:tc>
        <w:tc>
          <w:tcPr>
            <w:tcW w:w="1260" w:type="dxa"/>
          </w:tcPr>
          <w:p w14:paraId="6DC60D7C" w14:textId="34B3D281" w:rsidR="00215441" w:rsidRPr="00DB1EFC" w:rsidRDefault="00215441" w:rsidP="0013471E">
            <w:pPr>
              <w:jc w:val="both"/>
              <w:rPr>
                <w:rFonts w:ascii="Book Antiqua" w:hAnsi="Book Antiqua" w:cs="Times New Roman"/>
                <w:b/>
                <w:szCs w:val="22"/>
              </w:rPr>
            </w:pPr>
            <w:r w:rsidRPr="003259FB">
              <w:rPr>
                <w:rFonts w:ascii="Book Antiqua" w:hAnsi="Book Antiqua"/>
                <w:b/>
                <w:bCs/>
                <w:szCs w:val="22"/>
              </w:rPr>
              <w:t>CPCB Role</w:t>
            </w:r>
          </w:p>
        </w:tc>
        <w:tc>
          <w:tcPr>
            <w:tcW w:w="1260" w:type="dxa"/>
          </w:tcPr>
          <w:p w14:paraId="59EAAE59" w14:textId="7028F182" w:rsidR="00215441" w:rsidRPr="00DB1EFC" w:rsidRDefault="00215441" w:rsidP="0013471E">
            <w:pPr>
              <w:jc w:val="both"/>
              <w:rPr>
                <w:rFonts w:ascii="Book Antiqua" w:hAnsi="Book Antiqua" w:cs="Times New Roman"/>
                <w:b/>
                <w:szCs w:val="22"/>
              </w:rPr>
            </w:pPr>
            <w:r w:rsidRPr="00DB1EFC">
              <w:rPr>
                <w:rFonts w:ascii="Book Antiqua" w:hAnsi="Book Antiqua" w:cs="Times New Roman"/>
                <w:b/>
                <w:szCs w:val="22"/>
              </w:rPr>
              <w:t>Timelines</w:t>
            </w:r>
          </w:p>
        </w:tc>
        <w:tc>
          <w:tcPr>
            <w:tcW w:w="1440" w:type="dxa"/>
          </w:tcPr>
          <w:p w14:paraId="5A7995FD" w14:textId="47C5D1D4" w:rsidR="00215441" w:rsidRPr="00DB1EFC" w:rsidRDefault="00215441" w:rsidP="0013471E">
            <w:pPr>
              <w:jc w:val="both"/>
              <w:rPr>
                <w:rFonts w:ascii="Book Antiqua" w:hAnsi="Book Antiqua" w:cs="Times New Roman"/>
                <w:b/>
                <w:szCs w:val="22"/>
              </w:rPr>
            </w:pPr>
            <w:r w:rsidRPr="00DB1EFC">
              <w:rPr>
                <w:rFonts w:ascii="Book Antiqua" w:hAnsi="Book Antiqua" w:cs="Arial"/>
                <w:b/>
                <w:bCs/>
                <w:color w:val="222222"/>
                <w:szCs w:val="22"/>
                <w:shd w:val="clear" w:color="auto" w:fill="FFFFFF"/>
              </w:rPr>
              <w:t>Compliance achieved and Non Compliance</w:t>
            </w:r>
          </w:p>
        </w:tc>
      </w:tr>
      <w:tr w:rsidR="00215441" w:rsidRPr="00DB1EFC" w14:paraId="527D4545" w14:textId="057BE5F4" w:rsidTr="00345496">
        <w:trPr>
          <w:trHeight w:val="282"/>
        </w:trPr>
        <w:tc>
          <w:tcPr>
            <w:tcW w:w="577" w:type="dxa"/>
          </w:tcPr>
          <w:p w14:paraId="1B529E6F" w14:textId="77777777" w:rsidR="00215441" w:rsidRPr="00DB1EFC" w:rsidRDefault="00215441" w:rsidP="0013471E">
            <w:pPr>
              <w:pStyle w:val="ListParagraph"/>
              <w:numPr>
                <w:ilvl w:val="0"/>
                <w:numId w:val="2"/>
              </w:numPr>
              <w:jc w:val="both"/>
              <w:rPr>
                <w:rFonts w:ascii="Book Antiqua" w:hAnsi="Book Antiqua" w:cs="Times New Roman"/>
              </w:rPr>
            </w:pPr>
          </w:p>
        </w:tc>
        <w:tc>
          <w:tcPr>
            <w:tcW w:w="5224" w:type="dxa"/>
          </w:tcPr>
          <w:p w14:paraId="28AFA2B3" w14:textId="06AD819A" w:rsidR="00215441" w:rsidRPr="00DB1EFC" w:rsidRDefault="00215441" w:rsidP="00345496">
            <w:pPr>
              <w:jc w:val="both"/>
              <w:rPr>
                <w:rFonts w:ascii="Book Antiqua" w:hAnsi="Book Antiqua" w:cs="Times New Roman"/>
                <w:szCs w:val="22"/>
              </w:rPr>
            </w:pPr>
            <w:r w:rsidRPr="00DB1EFC">
              <w:rPr>
                <w:rFonts w:ascii="Book Antiqua" w:hAnsi="Book Antiqua" w:cs="Times New Roman"/>
                <w:szCs w:val="22"/>
              </w:rPr>
              <w:t xml:space="preserve">In the </w:t>
            </w:r>
            <w:proofErr w:type="gramStart"/>
            <w:r w:rsidRPr="00DB1EFC">
              <w:rPr>
                <w:rFonts w:ascii="Book Antiqua" w:hAnsi="Book Antiqua" w:cs="Times New Roman"/>
                <w:szCs w:val="22"/>
              </w:rPr>
              <w:t>light  of</w:t>
            </w:r>
            <w:proofErr w:type="gramEnd"/>
            <w:r w:rsidRPr="00DB1EFC">
              <w:rPr>
                <w:rFonts w:ascii="Book Antiqua" w:hAnsi="Book Antiqua" w:cs="Times New Roman"/>
                <w:szCs w:val="22"/>
              </w:rPr>
              <w:t xml:space="preserve">  observations  in  the  third  report  of  the  YMC dated  05.02.2020  showing  inadequate  progress  in compliance  of  orders  of  this  Tribunal  dated  11.09.2019,  all concerned  authorities  (in  Delhi,  Haryana  and  U.P.)  </w:t>
            </w:r>
            <w:proofErr w:type="gramStart"/>
            <w:r w:rsidRPr="00DB1EFC">
              <w:rPr>
                <w:rFonts w:ascii="Book Antiqua" w:hAnsi="Book Antiqua" w:cs="Times New Roman"/>
                <w:szCs w:val="22"/>
              </w:rPr>
              <w:t>need  to</w:t>
            </w:r>
            <w:proofErr w:type="gramEnd"/>
            <w:r w:rsidRPr="00DB1EFC">
              <w:rPr>
                <w:rFonts w:ascii="Book Antiqua" w:hAnsi="Book Antiqua" w:cs="Times New Roman"/>
                <w:szCs w:val="22"/>
              </w:rPr>
              <w:t xml:space="preserve"> take  further  action  expeditiously  on  the  issues  of  sewage management,  industrial  pollutants,  solid  waste management  and  other  issues,  as  per  laid  down  timelines To  pay  compensation  wherever  timelines  have  not  been met which may be ensured by the CPCB. CPCB may issue notice to the entities accountable to pay compensation  and  in  case  of  non-payment  and  seek execution by moving this Tribunal</w:t>
            </w:r>
          </w:p>
        </w:tc>
        <w:tc>
          <w:tcPr>
            <w:tcW w:w="1260" w:type="dxa"/>
          </w:tcPr>
          <w:p w14:paraId="3E319CBE" w14:textId="77777777" w:rsidR="00215441" w:rsidRPr="00DB1EFC" w:rsidRDefault="00215441" w:rsidP="0013471E">
            <w:pPr>
              <w:jc w:val="both"/>
              <w:rPr>
                <w:rFonts w:ascii="Book Antiqua" w:hAnsi="Book Antiqua" w:cs="Times New Roman"/>
                <w:szCs w:val="22"/>
              </w:rPr>
            </w:pPr>
          </w:p>
        </w:tc>
        <w:tc>
          <w:tcPr>
            <w:tcW w:w="1260" w:type="dxa"/>
          </w:tcPr>
          <w:p w14:paraId="75017DCC" w14:textId="62003D04" w:rsidR="00215441" w:rsidRPr="00DB1EFC" w:rsidRDefault="00215441" w:rsidP="0013471E">
            <w:pPr>
              <w:jc w:val="both"/>
              <w:rPr>
                <w:rFonts w:ascii="Book Antiqua" w:hAnsi="Book Antiqua" w:cs="Times New Roman"/>
                <w:szCs w:val="22"/>
              </w:rPr>
            </w:pPr>
            <w:r w:rsidRPr="00DB1EFC">
              <w:rPr>
                <w:rFonts w:ascii="Book Antiqua" w:hAnsi="Book Antiqua" w:cs="Times New Roman"/>
                <w:szCs w:val="22"/>
              </w:rPr>
              <w:t>30.04.2020</w:t>
            </w:r>
          </w:p>
        </w:tc>
        <w:tc>
          <w:tcPr>
            <w:tcW w:w="1440" w:type="dxa"/>
          </w:tcPr>
          <w:p w14:paraId="7D316959" w14:textId="77777777" w:rsidR="00215441" w:rsidRPr="00DB1EFC" w:rsidRDefault="00215441" w:rsidP="0013471E">
            <w:pPr>
              <w:jc w:val="both"/>
              <w:rPr>
                <w:rFonts w:ascii="Book Antiqua" w:hAnsi="Book Antiqua" w:cs="Times New Roman"/>
                <w:szCs w:val="22"/>
              </w:rPr>
            </w:pPr>
          </w:p>
        </w:tc>
      </w:tr>
      <w:tr w:rsidR="00215441" w:rsidRPr="00DB1EFC" w14:paraId="0A2608AA" w14:textId="6BA385DF" w:rsidTr="00345496">
        <w:trPr>
          <w:trHeight w:val="299"/>
        </w:trPr>
        <w:tc>
          <w:tcPr>
            <w:tcW w:w="577" w:type="dxa"/>
          </w:tcPr>
          <w:p w14:paraId="2AD75A2F" w14:textId="77777777" w:rsidR="00215441" w:rsidRPr="00DB1EFC" w:rsidRDefault="00215441" w:rsidP="0013471E">
            <w:pPr>
              <w:pStyle w:val="ListParagraph"/>
              <w:numPr>
                <w:ilvl w:val="0"/>
                <w:numId w:val="2"/>
              </w:numPr>
              <w:jc w:val="both"/>
              <w:rPr>
                <w:rFonts w:ascii="Book Antiqua" w:hAnsi="Book Antiqua" w:cs="Times New Roman"/>
              </w:rPr>
            </w:pPr>
          </w:p>
        </w:tc>
        <w:tc>
          <w:tcPr>
            <w:tcW w:w="5224" w:type="dxa"/>
          </w:tcPr>
          <w:p w14:paraId="22AB890E" w14:textId="77777777" w:rsidR="00215441" w:rsidRPr="00DB1EFC" w:rsidRDefault="00215441" w:rsidP="0013471E">
            <w:pPr>
              <w:jc w:val="both"/>
              <w:rPr>
                <w:rFonts w:ascii="Book Antiqua" w:hAnsi="Book Antiqua" w:cs="Times New Roman"/>
                <w:szCs w:val="22"/>
              </w:rPr>
            </w:pPr>
            <w:r w:rsidRPr="00DB1EFC">
              <w:rPr>
                <w:rFonts w:ascii="Book Antiqua" w:hAnsi="Book Antiqua" w:cs="Times New Roman"/>
                <w:szCs w:val="22"/>
              </w:rPr>
              <w:t xml:space="preserve">CPCB </w:t>
            </w:r>
            <w:proofErr w:type="gramStart"/>
            <w:r w:rsidRPr="00DB1EFC">
              <w:rPr>
                <w:rFonts w:ascii="Book Antiqua" w:hAnsi="Book Antiqua" w:cs="Times New Roman"/>
                <w:szCs w:val="22"/>
              </w:rPr>
              <w:t>may  revise</w:t>
            </w:r>
            <w:proofErr w:type="gramEnd"/>
            <w:r w:rsidRPr="00DB1EFC">
              <w:rPr>
                <w:rFonts w:ascii="Book Antiqua" w:hAnsi="Book Antiqua" w:cs="Times New Roman"/>
                <w:szCs w:val="22"/>
              </w:rPr>
              <w:t xml:space="preserve">  its  report  on  Alternate  Technologies  for Management  of  Waste  Water  in  Drains’  in  the  light  of comments  of  the  YMC  dated  17.02.2020  and  forward  the same  to  the  Ministry  of  Urban  Development,  Jal  Shakti, Govt. of India, NMCG, Governments of Delhi, Haryana and U.P.  within  one  week  from  today  for  further  necessary action  on  their  part  for  making  a  policy  which  may  be finalized  within  one  month  from  today.</w:t>
            </w:r>
          </w:p>
        </w:tc>
        <w:tc>
          <w:tcPr>
            <w:tcW w:w="1260" w:type="dxa"/>
          </w:tcPr>
          <w:p w14:paraId="73C71E1A" w14:textId="77777777" w:rsidR="00215441" w:rsidRPr="00DB1EFC" w:rsidRDefault="00215441" w:rsidP="0013471E">
            <w:pPr>
              <w:jc w:val="both"/>
              <w:rPr>
                <w:rFonts w:ascii="Book Antiqua" w:hAnsi="Book Antiqua" w:cs="Times New Roman"/>
                <w:szCs w:val="22"/>
              </w:rPr>
            </w:pPr>
          </w:p>
        </w:tc>
        <w:tc>
          <w:tcPr>
            <w:tcW w:w="1260" w:type="dxa"/>
          </w:tcPr>
          <w:p w14:paraId="29B5989B" w14:textId="1056FA25" w:rsidR="00215441" w:rsidRPr="00DB1EFC" w:rsidRDefault="00215441" w:rsidP="0013471E">
            <w:pPr>
              <w:jc w:val="both"/>
              <w:rPr>
                <w:rFonts w:ascii="Book Antiqua" w:hAnsi="Book Antiqua" w:cs="Times New Roman"/>
                <w:szCs w:val="22"/>
              </w:rPr>
            </w:pPr>
            <w:r w:rsidRPr="00DB1EFC">
              <w:rPr>
                <w:rFonts w:ascii="Book Antiqua" w:hAnsi="Book Antiqua" w:cs="Times New Roman"/>
                <w:szCs w:val="22"/>
              </w:rPr>
              <w:t>12.03.2020</w:t>
            </w:r>
          </w:p>
        </w:tc>
        <w:tc>
          <w:tcPr>
            <w:tcW w:w="1440" w:type="dxa"/>
          </w:tcPr>
          <w:p w14:paraId="7B53B6AB" w14:textId="77777777" w:rsidR="00215441" w:rsidRPr="00DB1EFC" w:rsidRDefault="00215441" w:rsidP="0013471E">
            <w:pPr>
              <w:jc w:val="both"/>
              <w:rPr>
                <w:rFonts w:ascii="Book Antiqua" w:hAnsi="Book Antiqua" w:cs="Times New Roman"/>
                <w:szCs w:val="22"/>
              </w:rPr>
            </w:pPr>
          </w:p>
        </w:tc>
      </w:tr>
      <w:tr w:rsidR="00215441" w:rsidRPr="00DB1EFC" w14:paraId="23C876E2" w14:textId="5593A54C" w:rsidTr="00345496">
        <w:trPr>
          <w:trHeight w:val="282"/>
        </w:trPr>
        <w:tc>
          <w:tcPr>
            <w:tcW w:w="577" w:type="dxa"/>
          </w:tcPr>
          <w:p w14:paraId="70270678" w14:textId="77777777" w:rsidR="00215441" w:rsidRPr="00DB1EFC" w:rsidRDefault="00215441" w:rsidP="0013471E">
            <w:pPr>
              <w:pStyle w:val="ListParagraph"/>
              <w:numPr>
                <w:ilvl w:val="0"/>
                <w:numId w:val="2"/>
              </w:numPr>
              <w:jc w:val="both"/>
              <w:rPr>
                <w:rFonts w:ascii="Book Antiqua" w:hAnsi="Book Antiqua" w:cs="Times New Roman"/>
              </w:rPr>
            </w:pPr>
          </w:p>
        </w:tc>
        <w:tc>
          <w:tcPr>
            <w:tcW w:w="5224" w:type="dxa"/>
          </w:tcPr>
          <w:p w14:paraId="243029F3" w14:textId="77777777" w:rsidR="00215441" w:rsidRPr="00DB1EFC" w:rsidRDefault="00215441" w:rsidP="0013471E">
            <w:pPr>
              <w:jc w:val="both"/>
              <w:rPr>
                <w:rFonts w:ascii="Book Antiqua" w:hAnsi="Book Antiqua" w:cs="Times New Roman"/>
                <w:szCs w:val="22"/>
              </w:rPr>
            </w:pPr>
            <w:proofErr w:type="gramStart"/>
            <w:r w:rsidRPr="00DB1EFC">
              <w:rPr>
                <w:rFonts w:ascii="Book Antiqua" w:hAnsi="Book Antiqua" w:cs="Times New Roman"/>
                <w:szCs w:val="22"/>
              </w:rPr>
              <w:t>A  joint</w:t>
            </w:r>
            <w:proofErr w:type="gramEnd"/>
            <w:r w:rsidRPr="00DB1EFC">
              <w:rPr>
                <w:rFonts w:ascii="Book Antiqua" w:hAnsi="Book Antiqua" w:cs="Times New Roman"/>
                <w:szCs w:val="22"/>
              </w:rPr>
              <w:t xml:space="preserve">  Committee  comprising  CPCB,  NMCG,  NEERI,  IIT Roorkee and IIT Delhi may assess damage to environment, in  monetary  terms   after  the  date  of  order  of  this  Tribunal 13.01.2015,  on  account  of  degradation  of  river  Yamuna, by  continued  inaction  of  the  authorities  in Delhi, Haryana (from  Hathnikund  till  entry  in  State  of  UP),  U.P.  (upto Mathura), within three months </w:t>
            </w:r>
            <w:r w:rsidRPr="00DB1EFC">
              <w:rPr>
                <w:rFonts w:ascii="Book Antiqua" w:hAnsi="Book Antiqua" w:cs="Times New Roman"/>
                <w:szCs w:val="22"/>
              </w:rPr>
              <w:lastRenderedPageBreak/>
              <w:t>from today.  CPCB  will  be the  nodal  agency  for  coordination  and  compliance.</w:t>
            </w:r>
          </w:p>
        </w:tc>
        <w:tc>
          <w:tcPr>
            <w:tcW w:w="1260" w:type="dxa"/>
          </w:tcPr>
          <w:p w14:paraId="3B5C214B" w14:textId="77777777" w:rsidR="00215441" w:rsidRPr="00DB1EFC" w:rsidRDefault="00215441" w:rsidP="0013471E">
            <w:pPr>
              <w:jc w:val="both"/>
              <w:rPr>
                <w:rFonts w:ascii="Book Antiqua" w:hAnsi="Book Antiqua" w:cs="Times New Roman"/>
                <w:szCs w:val="22"/>
              </w:rPr>
            </w:pPr>
          </w:p>
        </w:tc>
        <w:tc>
          <w:tcPr>
            <w:tcW w:w="1260" w:type="dxa"/>
          </w:tcPr>
          <w:p w14:paraId="66C60898" w14:textId="38DAC248" w:rsidR="00215441" w:rsidRPr="00DB1EFC" w:rsidRDefault="00215441" w:rsidP="0013471E">
            <w:pPr>
              <w:jc w:val="both"/>
              <w:rPr>
                <w:rFonts w:ascii="Book Antiqua" w:hAnsi="Book Antiqua" w:cs="Times New Roman"/>
                <w:szCs w:val="22"/>
              </w:rPr>
            </w:pPr>
            <w:r w:rsidRPr="00DB1EFC">
              <w:rPr>
                <w:rFonts w:ascii="Book Antiqua" w:hAnsi="Book Antiqua" w:cs="Times New Roman"/>
                <w:szCs w:val="22"/>
              </w:rPr>
              <w:t>05.06.2020</w:t>
            </w:r>
          </w:p>
        </w:tc>
        <w:tc>
          <w:tcPr>
            <w:tcW w:w="1440" w:type="dxa"/>
          </w:tcPr>
          <w:p w14:paraId="1C393319" w14:textId="77777777" w:rsidR="00215441" w:rsidRPr="00DB1EFC" w:rsidRDefault="00215441" w:rsidP="0013471E">
            <w:pPr>
              <w:jc w:val="both"/>
              <w:rPr>
                <w:rFonts w:ascii="Book Antiqua" w:hAnsi="Book Antiqua" w:cs="Times New Roman"/>
                <w:szCs w:val="22"/>
              </w:rPr>
            </w:pPr>
          </w:p>
        </w:tc>
      </w:tr>
      <w:tr w:rsidR="00345496" w:rsidRPr="00DB1EFC" w14:paraId="46018C6B" w14:textId="77777777" w:rsidTr="00345496">
        <w:trPr>
          <w:trHeight w:val="282"/>
        </w:trPr>
        <w:tc>
          <w:tcPr>
            <w:tcW w:w="577" w:type="dxa"/>
          </w:tcPr>
          <w:p w14:paraId="2C6D5005" w14:textId="77777777" w:rsidR="00345496" w:rsidRPr="00DB1EFC" w:rsidRDefault="00345496" w:rsidP="0013471E">
            <w:pPr>
              <w:pStyle w:val="ListParagraph"/>
              <w:numPr>
                <w:ilvl w:val="0"/>
                <w:numId w:val="2"/>
              </w:numPr>
              <w:jc w:val="both"/>
              <w:rPr>
                <w:rFonts w:ascii="Book Antiqua" w:hAnsi="Book Antiqua" w:cs="Times New Roman"/>
              </w:rPr>
            </w:pPr>
          </w:p>
        </w:tc>
        <w:tc>
          <w:tcPr>
            <w:tcW w:w="5224" w:type="dxa"/>
          </w:tcPr>
          <w:p w14:paraId="78A38D2E" w14:textId="4474B57E" w:rsidR="00345496" w:rsidRPr="00DB1EFC" w:rsidRDefault="00345496" w:rsidP="0013471E">
            <w:pPr>
              <w:jc w:val="both"/>
              <w:rPr>
                <w:rFonts w:ascii="Book Antiqua" w:hAnsi="Book Antiqua" w:cs="Times New Roman"/>
                <w:szCs w:val="22"/>
              </w:rPr>
            </w:pPr>
            <w:r>
              <w:rPr>
                <w:rFonts w:ascii="Book Antiqua" w:hAnsi="Book Antiqua"/>
                <w:szCs w:val="22"/>
              </w:rPr>
              <w:t>Any other relevant directions of Hon’ble NGT</w:t>
            </w:r>
          </w:p>
        </w:tc>
        <w:tc>
          <w:tcPr>
            <w:tcW w:w="1260" w:type="dxa"/>
          </w:tcPr>
          <w:p w14:paraId="356C14D9" w14:textId="77777777" w:rsidR="00345496" w:rsidRPr="00DB1EFC" w:rsidRDefault="00345496" w:rsidP="0013471E">
            <w:pPr>
              <w:jc w:val="both"/>
              <w:rPr>
                <w:rFonts w:ascii="Book Antiqua" w:hAnsi="Book Antiqua" w:cs="Times New Roman"/>
                <w:szCs w:val="22"/>
              </w:rPr>
            </w:pPr>
          </w:p>
        </w:tc>
        <w:tc>
          <w:tcPr>
            <w:tcW w:w="1260" w:type="dxa"/>
          </w:tcPr>
          <w:p w14:paraId="0E689B7B" w14:textId="77777777" w:rsidR="00345496" w:rsidRPr="00DB1EFC" w:rsidRDefault="00345496" w:rsidP="0013471E">
            <w:pPr>
              <w:jc w:val="both"/>
              <w:rPr>
                <w:rFonts w:ascii="Book Antiqua" w:hAnsi="Book Antiqua" w:cs="Times New Roman"/>
                <w:szCs w:val="22"/>
              </w:rPr>
            </w:pPr>
          </w:p>
        </w:tc>
        <w:tc>
          <w:tcPr>
            <w:tcW w:w="1440" w:type="dxa"/>
          </w:tcPr>
          <w:p w14:paraId="5E217E92" w14:textId="77777777" w:rsidR="00345496" w:rsidRPr="00DB1EFC" w:rsidRDefault="00345496" w:rsidP="0013471E">
            <w:pPr>
              <w:jc w:val="both"/>
              <w:rPr>
                <w:rFonts w:ascii="Book Antiqua" w:hAnsi="Book Antiqua" w:cs="Times New Roman"/>
                <w:szCs w:val="22"/>
              </w:rPr>
            </w:pPr>
          </w:p>
        </w:tc>
      </w:tr>
    </w:tbl>
    <w:p w14:paraId="605F036F" w14:textId="77777777" w:rsidR="00345496" w:rsidRDefault="00345496" w:rsidP="0013471E">
      <w:pPr>
        <w:jc w:val="both"/>
        <w:rPr>
          <w:rFonts w:ascii="Book Antiqua" w:hAnsi="Book Antiqua" w:cs="Times New Roman"/>
          <w:szCs w:val="22"/>
        </w:rPr>
      </w:pPr>
    </w:p>
    <w:p w14:paraId="08B9D40D" w14:textId="5B517E16"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FOLLOW-UP ACTION IN COMPLIANCE TO DIRECTION PARA 67 A) DATED 05/03/2020 AND 11.09.2019 OF HON’BLE NGT IN THE MATTER OF OA NO. 06 OF 2012</w:t>
      </w:r>
    </w:p>
    <w:tbl>
      <w:tblPr>
        <w:tblStyle w:val="TableGrid"/>
        <w:tblpPr w:leftFromText="180" w:rightFromText="180" w:vertAnchor="text" w:tblpX="-998" w:tblpY="1"/>
        <w:tblOverlap w:val="never"/>
        <w:tblW w:w="11199" w:type="dxa"/>
        <w:tblLook w:val="04A0" w:firstRow="1" w:lastRow="0" w:firstColumn="1" w:lastColumn="0" w:noHBand="0" w:noVBand="1"/>
      </w:tblPr>
      <w:tblGrid>
        <w:gridCol w:w="704"/>
        <w:gridCol w:w="6418"/>
        <w:gridCol w:w="1259"/>
        <w:gridCol w:w="1426"/>
        <w:gridCol w:w="1392"/>
      </w:tblGrid>
      <w:tr w:rsidR="00B345A0" w:rsidRPr="00DB1EFC" w14:paraId="03B4BD7B" w14:textId="77777777" w:rsidTr="00215441">
        <w:trPr>
          <w:trHeight w:val="299"/>
          <w:tblHeader/>
        </w:trPr>
        <w:tc>
          <w:tcPr>
            <w:tcW w:w="704" w:type="dxa"/>
          </w:tcPr>
          <w:p w14:paraId="5C08A062" w14:textId="77777777"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Sl. No.</w:t>
            </w:r>
          </w:p>
        </w:tc>
        <w:tc>
          <w:tcPr>
            <w:tcW w:w="6418" w:type="dxa"/>
          </w:tcPr>
          <w:p w14:paraId="51FDA924" w14:textId="77777777"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Directions</w:t>
            </w:r>
          </w:p>
        </w:tc>
        <w:tc>
          <w:tcPr>
            <w:tcW w:w="1259" w:type="dxa"/>
          </w:tcPr>
          <w:p w14:paraId="0B4EA63E" w14:textId="77777777"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Timelines</w:t>
            </w:r>
          </w:p>
        </w:tc>
        <w:tc>
          <w:tcPr>
            <w:tcW w:w="1426" w:type="dxa"/>
          </w:tcPr>
          <w:p w14:paraId="634C5C08" w14:textId="3BD05C24" w:rsidR="00B345A0" w:rsidRPr="00DB1EFC" w:rsidRDefault="00215441" w:rsidP="0013471E">
            <w:pPr>
              <w:jc w:val="both"/>
              <w:rPr>
                <w:rFonts w:ascii="Book Antiqua" w:hAnsi="Book Antiqua" w:cs="Times New Roman"/>
                <w:b/>
                <w:szCs w:val="22"/>
              </w:rPr>
            </w:pPr>
            <w:r w:rsidRPr="00DB1EFC">
              <w:rPr>
                <w:rFonts w:ascii="Book Antiqua" w:hAnsi="Book Antiqua" w:cs="Arial"/>
                <w:b/>
                <w:bCs/>
                <w:color w:val="222222"/>
                <w:szCs w:val="22"/>
                <w:shd w:val="clear" w:color="auto" w:fill="FFFFFF"/>
              </w:rPr>
              <w:t>Compliance achieved and Non Compliance</w:t>
            </w:r>
          </w:p>
        </w:tc>
        <w:tc>
          <w:tcPr>
            <w:tcW w:w="1392" w:type="dxa"/>
          </w:tcPr>
          <w:p w14:paraId="03739200" w14:textId="17E1FDC6" w:rsidR="00B345A0" w:rsidRPr="00DB1EFC" w:rsidRDefault="00215441" w:rsidP="0013471E">
            <w:pPr>
              <w:jc w:val="both"/>
              <w:rPr>
                <w:rFonts w:ascii="Book Antiqua" w:hAnsi="Book Antiqua" w:cs="Times New Roman"/>
                <w:b/>
                <w:szCs w:val="22"/>
              </w:rPr>
            </w:pPr>
            <w:r>
              <w:rPr>
                <w:rFonts w:ascii="Book Antiqua" w:hAnsi="Book Antiqua" w:cs="Times New Roman"/>
                <w:b/>
                <w:szCs w:val="22"/>
              </w:rPr>
              <w:t>Remark</w:t>
            </w:r>
          </w:p>
        </w:tc>
      </w:tr>
      <w:tr w:rsidR="00B345A0" w:rsidRPr="00DB1EFC" w14:paraId="6EA663A9" w14:textId="77777777" w:rsidTr="00215441">
        <w:trPr>
          <w:trHeight w:val="299"/>
        </w:trPr>
        <w:tc>
          <w:tcPr>
            <w:tcW w:w="11199" w:type="dxa"/>
            <w:gridSpan w:val="5"/>
          </w:tcPr>
          <w:p w14:paraId="47D5C2FE" w14:textId="77777777"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NCT of Delhi</w:t>
            </w:r>
          </w:p>
        </w:tc>
      </w:tr>
      <w:tr w:rsidR="00B345A0" w:rsidRPr="00DB1EFC" w14:paraId="1CCE4929" w14:textId="77777777" w:rsidTr="00215441">
        <w:trPr>
          <w:trHeight w:val="282"/>
        </w:trPr>
        <w:tc>
          <w:tcPr>
            <w:tcW w:w="704" w:type="dxa"/>
          </w:tcPr>
          <w:p w14:paraId="004A3EFD"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3B5F154D"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DDA  may</w:t>
            </w:r>
            <w:proofErr w:type="gramEnd"/>
            <w:r w:rsidRPr="00DB1EFC">
              <w:rPr>
                <w:rFonts w:ascii="Book Antiqua" w:hAnsi="Book Antiqua" w:cs="Times New Roman"/>
                <w:szCs w:val="22"/>
              </w:rPr>
              <w:t xml:space="preserve">  undertake  physical  demarcation  of  the  entire floodplain  within  three  months  and  thereafter,  after  taking re-possession  within  next  three  months,  fence  such  areas and  convert  them  into  bio-diversity  parks  as  per  the  action plan  proposed  by  them.  </w:t>
            </w:r>
            <w:proofErr w:type="gramStart"/>
            <w:r w:rsidRPr="00DB1EFC">
              <w:rPr>
                <w:rFonts w:ascii="Book Antiqua" w:hAnsi="Book Antiqua" w:cs="Times New Roman"/>
                <w:szCs w:val="22"/>
              </w:rPr>
              <w:t>DDA  will</w:t>
            </w:r>
            <w:proofErr w:type="gramEnd"/>
            <w:r w:rsidRPr="00DB1EFC">
              <w:rPr>
                <w:rFonts w:ascii="Book Antiqua" w:hAnsi="Book Antiqua" w:cs="Times New Roman"/>
                <w:szCs w:val="22"/>
              </w:rPr>
              <w:t xml:space="preserve">  be  liable  to  pay  a  sum  of Rs.  5Lakh  per  month  till  compliance  of  this  direction  from 01.04.2020</w:t>
            </w:r>
          </w:p>
        </w:tc>
        <w:tc>
          <w:tcPr>
            <w:tcW w:w="1259" w:type="dxa"/>
          </w:tcPr>
          <w:p w14:paraId="49C0F6F3"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31.03.2020</w:t>
            </w:r>
          </w:p>
        </w:tc>
        <w:tc>
          <w:tcPr>
            <w:tcW w:w="1426" w:type="dxa"/>
          </w:tcPr>
          <w:p w14:paraId="0ACEB78D" w14:textId="13779A85" w:rsidR="00B345A0" w:rsidRPr="00DB1EFC" w:rsidRDefault="00B345A0" w:rsidP="0013471E">
            <w:pPr>
              <w:jc w:val="both"/>
              <w:rPr>
                <w:rFonts w:ascii="Book Antiqua" w:hAnsi="Book Antiqua" w:cs="Times New Roman"/>
                <w:szCs w:val="22"/>
              </w:rPr>
            </w:pPr>
          </w:p>
        </w:tc>
        <w:tc>
          <w:tcPr>
            <w:tcW w:w="1392" w:type="dxa"/>
          </w:tcPr>
          <w:p w14:paraId="37644595" w14:textId="391270A1" w:rsidR="00B345A0" w:rsidRPr="00DB1EFC" w:rsidRDefault="00B345A0" w:rsidP="0013471E">
            <w:pPr>
              <w:jc w:val="both"/>
              <w:rPr>
                <w:rFonts w:ascii="Book Antiqua" w:hAnsi="Book Antiqua" w:cs="Times New Roman"/>
                <w:szCs w:val="22"/>
              </w:rPr>
            </w:pPr>
          </w:p>
        </w:tc>
      </w:tr>
      <w:tr w:rsidR="00B345A0" w:rsidRPr="00DB1EFC" w14:paraId="67A2F480" w14:textId="77777777" w:rsidTr="00215441">
        <w:trPr>
          <w:trHeight w:val="299"/>
        </w:trPr>
        <w:tc>
          <w:tcPr>
            <w:tcW w:w="704" w:type="dxa"/>
          </w:tcPr>
          <w:p w14:paraId="30D9702E"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20B156BA"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No  activity</w:t>
            </w:r>
            <w:proofErr w:type="gramEnd"/>
            <w:r w:rsidRPr="00DB1EFC">
              <w:rPr>
                <w:rFonts w:ascii="Book Antiqua" w:hAnsi="Book Antiqua" w:cs="Times New Roman"/>
                <w:szCs w:val="22"/>
              </w:rPr>
              <w:t xml:space="preserve">  of  edible  crop/  cultivation  on  the  floodplain  may </w:t>
            </w:r>
          </w:p>
          <w:p w14:paraId="4E58D205"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be undertaken. The DDA may ensure compliance in the same </w:t>
            </w:r>
          </w:p>
          <w:p w14:paraId="407DE95A"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manner as direction (a) above with regard to accountability of </w:t>
            </w:r>
          </w:p>
          <w:p w14:paraId="396DEBE0"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officers.</w:t>
            </w:r>
          </w:p>
        </w:tc>
        <w:tc>
          <w:tcPr>
            <w:tcW w:w="1259" w:type="dxa"/>
          </w:tcPr>
          <w:p w14:paraId="48FEC378"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31.03.2020</w:t>
            </w:r>
          </w:p>
        </w:tc>
        <w:tc>
          <w:tcPr>
            <w:tcW w:w="1426" w:type="dxa"/>
          </w:tcPr>
          <w:p w14:paraId="709DBD4A" w14:textId="4C2C05E6" w:rsidR="00B345A0" w:rsidRPr="00DB1EFC" w:rsidRDefault="00B345A0" w:rsidP="0013471E">
            <w:pPr>
              <w:jc w:val="both"/>
              <w:rPr>
                <w:rFonts w:ascii="Book Antiqua" w:hAnsi="Book Antiqua" w:cs="Times New Roman"/>
                <w:szCs w:val="22"/>
              </w:rPr>
            </w:pPr>
          </w:p>
        </w:tc>
        <w:tc>
          <w:tcPr>
            <w:tcW w:w="1392" w:type="dxa"/>
          </w:tcPr>
          <w:p w14:paraId="6E73B2E5" w14:textId="6E6FA579" w:rsidR="00B345A0" w:rsidRPr="00DB1EFC" w:rsidRDefault="00B345A0" w:rsidP="0013471E">
            <w:pPr>
              <w:jc w:val="both"/>
              <w:rPr>
                <w:rFonts w:ascii="Book Antiqua" w:hAnsi="Book Antiqua" w:cs="Times New Roman"/>
                <w:szCs w:val="22"/>
              </w:rPr>
            </w:pPr>
          </w:p>
        </w:tc>
      </w:tr>
      <w:tr w:rsidR="00B345A0" w:rsidRPr="00DB1EFC" w14:paraId="176391DD" w14:textId="77777777" w:rsidTr="00215441">
        <w:trPr>
          <w:trHeight w:val="282"/>
        </w:trPr>
        <w:tc>
          <w:tcPr>
            <w:tcW w:w="704" w:type="dxa"/>
          </w:tcPr>
          <w:p w14:paraId="718AAF55"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7075521A"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DDA  shall</w:t>
            </w:r>
            <w:proofErr w:type="gramEnd"/>
            <w:r w:rsidRPr="00DB1EFC">
              <w:rPr>
                <w:rFonts w:ascii="Book Antiqua" w:hAnsi="Book Antiqua" w:cs="Times New Roman"/>
                <w:szCs w:val="22"/>
              </w:rPr>
              <w:t xml:space="preserve">  complete  the  work  of  putting  of  CCTVs  and  keep </w:t>
            </w:r>
          </w:p>
          <w:p w14:paraId="5FDBA3F5"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the area secure from further encroachments as such</w:t>
            </w:r>
          </w:p>
        </w:tc>
        <w:tc>
          <w:tcPr>
            <w:tcW w:w="1259" w:type="dxa"/>
          </w:tcPr>
          <w:p w14:paraId="082DD93B"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31.03.2020</w:t>
            </w:r>
          </w:p>
        </w:tc>
        <w:tc>
          <w:tcPr>
            <w:tcW w:w="1426" w:type="dxa"/>
          </w:tcPr>
          <w:p w14:paraId="61F35D23" w14:textId="0882662A" w:rsidR="00B345A0" w:rsidRPr="00DB1EFC" w:rsidRDefault="00B345A0" w:rsidP="0013471E">
            <w:pPr>
              <w:jc w:val="both"/>
              <w:rPr>
                <w:rFonts w:ascii="Book Antiqua" w:hAnsi="Book Antiqua" w:cs="Times New Roman"/>
                <w:szCs w:val="22"/>
              </w:rPr>
            </w:pPr>
          </w:p>
        </w:tc>
        <w:tc>
          <w:tcPr>
            <w:tcW w:w="1392" w:type="dxa"/>
          </w:tcPr>
          <w:p w14:paraId="5048E41A" w14:textId="4FEB149B" w:rsidR="00B345A0" w:rsidRPr="00DB1EFC" w:rsidRDefault="00B345A0" w:rsidP="0013471E">
            <w:pPr>
              <w:jc w:val="both"/>
              <w:rPr>
                <w:rFonts w:ascii="Book Antiqua" w:hAnsi="Book Antiqua" w:cs="Times New Roman"/>
                <w:szCs w:val="22"/>
              </w:rPr>
            </w:pPr>
          </w:p>
        </w:tc>
      </w:tr>
      <w:tr w:rsidR="00B345A0" w:rsidRPr="00DB1EFC" w14:paraId="6A9A7770" w14:textId="77777777" w:rsidTr="00215441">
        <w:trPr>
          <w:trHeight w:val="282"/>
        </w:trPr>
        <w:tc>
          <w:tcPr>
            <w:tcW w:w="704" w:type="dxa"/>
          </w:tcPr>
          <w:p w14:paraId="61DF8BA6"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57FD3A44"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Monthly reports on the water </w:t>
            </w:r>
            <w:proofErr w:type="gramStart"/>
            <w:r w:rsidRPr="00DB1EFC">
              <w:rPr>
                <w:rFonts w:ascii="Book Antiqua" w:hAnsi="Book Antiqua" w:cs="Times New Roman"/>
                <w:szCs w:val="22"/>
              </w:rPr>
              <w:t>quality  be</w:t>
            </w:r>
            <w:proofErr w:type="gramEnd"/>
            <w:r w:rsidRPr="00DB1EFC">
              <w:rPr>
                <w:rFonts w:ascii="Book Antiqua" w:hAnsi="Book Antiqua" w:cs="Times New Roman"/>
                <w:szCs w:val="22"/>
              </w:rPr>
              <w:t xml:space="preserve"> furnished by  DPCC to  the  Monitoring  Committee  which  must  also  contain  data on faecal coliform and till the time DPCC establishes its own laboratory network,  the samples may be got </w:t>
            </w:r>
            <w:proofErr w:type="spellStart"/>
            <w:r w:rsidRPr="00DB1EFC">
              <w:rPr>
                <w:rFonts w:ascii="Book Antiqua" w:hAnsi="Book Antiqua" w:cs="Times New Roman"/>
                <w:szCs w:val="22"/>
              </w:rPr>
              <w:t>analyzed</w:t>
            </w:r>
            <w:proofErr w:type="spellEnd"/>
            <w:r w:rsidRPr="00DB1EFC">
              <w:rPr>
                <w:rFonts w:ascii="Book Antiqua" w:hAnsi="Book Antiqua" w:cs="Times New Roman"/>
                <w:szCs w:val="22"/>
              </w:rPr>
              <w:t xml:space="preserve"> either from  CPCB  laboratory  or  other  accredited  laboratory  with respect to aforesaid parameter. Such reports must be placed </w:t>
            </w:r>
            <w:proofErr w:type="gramStart"/>
            <w:r w:rsidRPr="00DB1EFC">
              <w:rPr>
                <w:rFonts w:ascii="Book Antiqua" w:hAnsi="Book Antiqua" w:cs="Times New Roman"/>
                <w:szCs w:val="22"/>
              </w:rPr>
              <w:t>on  the</w:t>
            </w:r>
            <w:proofErr w:type="gramEnd"/>
            <w:r w:rsidRPr="00DB1EFC">
              <w:rPr>
                <w:rFonts w:ascii="Book Antiqua" w:hAnsi="Book Antiqua" w:cs="Times New Roman"/>
                <w:szCs w:val="22"/>
              </w:rPr>
              <w:t xml:space="preserve">  website  of  DPCC  and  CPCB.  For </w:t>
            </w:r>
            <w:proofErr w:type="gramStart"/>
            <w:r w:rsidRPr="00DB1EFC">
              <w:rPr>
                <w:rFonts w:ascii="Book Antiqua" w:hAnsi="Book Antiqua" w:cs="Times New Roman"/>
                <w:szCs w:val="22"/>
              </w:rPr>
              <w:t>failure  to</w:t>
            </w:r>
            <w:proofErr w:type="gramEnd"/>
            <w:r w:rsidRPr="00DB1EFC">
              <w:rPr>
                <w:rFonts w:ascii="Book Antiqua" w:hAnsi="Book Antiqua" w:cs="Times New Roman"/>
                <w:szCs w:val="22"/>
              </w:rPr>
              <w:t xml:space="preserve">  comply with  this  direction,  DPCC  will  be  liable  to  pay  environment compensation  of  Rs.  2lakh  per  month  to  CPCB for restoration of environment with effect from 01.10.2019</w:t>
            </w:r>
          </w:p>
        </w:tc>
        <w:tc>
          <w:tcPr>
            <w:tcW w:w="1259" w:type="dxa"/>
          </w:tcPr>
          <w:p w14:paraId="28B1302D"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01.10.2019</w:t>
            </w:r>
          </w:p>
        </w:tc>
        <w:tc>
          <w:tcPr>
            <w:tcW w:w="1426" w:type="dxa"/>
          </w:tcPr>
          <w:p w14:paraId="3091F049" w14:textId="4F092A43" w:rsidR="00B345A0" w:rsidRPr="00DB1EFC" w:rsidRDefault="00B345A0" w:rsidP="0013471E">
            <w:pPr>
              <w:jc w:val="both"/>
              <w:rPr>
                <w:rFonts w:ascii="Book Antiqua" w:hAnsi="Book Antiqua" w:cs="Times New Roman"/>
                <w:szCs w:val="22"/>
              </w:rPr>
            </w:pPr>
          </w:p>
        </w:tc>
        <w:tc>
          <w:tcPr>
            <w:tcW w:w="1392" w:type="dxa"/>
          </w:tcPr>
          <w:p w14:paraId="69BBF45D" w14:textId="0D96034C" w:rsidR="00B345A0" w:rsidRPr="00DB1EFC" w:rsidRDefault="00B345A0" w:rsidP="0013471E">
            <w:pPr>
              <w:jc w:val="both"/>
              <w:rPr>
                <w:rFonts w:ascii="Book Antiqua" w:hAnsi="Book Antiqua" w:cs="Times New Roman"/>
                <w:szCs w:val="22"/>
              </w:rPr>
            </w:pPr>
          </w:p>
        </w:tc>
      </w:tr>
      <w:tr w:rsidR="00B345A0" w:rsidRPr="00DB1EFC" w14:paraId="19750876" w14:textId="77777777" w:rsidTr="00215441">
        <w:trPr>
          <w:trHeight w:val="282"/>
        </w:trPr>
        <w:tc>
          <w:tcPr>
            <w:tcW w:w="704" w:type="dxa"/>
          </w:tcPr>
          <w:p w14:paraId="42E4F3DB"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646BEF2C"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DJB  to</w:t>
            </w:r>
            <w:proofErr w:type="gramEnd"/>
            <w:r w:rsidRPr="00DB1EFC">
              <w:rPr>
                <w:rFonts w:ascii="Book Antiqua" w:hAnsi="Book Antiqua" w:cs="Times New Roman"/>
                <w:szCs w:val="22"/>
              </w:rPr>
              <w:t xml:space="preserve">  complete  the  task  of  setting  up  of  STPs  by </w:t>
            </w:r>
          </w:p>
          <w:p w14:paraId="1BC36A4A"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259" w:type="dxa"/>
          </w:tcPr>
          <w:p w14:paraId="32D163AA"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14:paraId="25E92EE0" w14:textId="0372E1BA" w:rsidR="00B345A0" w:rsidRPr="00DB1EFC" w:rsidRDefault="00B345A0" w:rsidP="0013471E">
            <w:pPr>
              <w:jc w:val="both"/>
              <w:rPr>
                <w:rFonts w:ascii="Book Antiqua" w:hAnsi="Book Antiqua" w:cs="Times New Roman"/>
                <w:szCs w:val="22"/>
              </w:rPr>
            </w:pPr>
          </w:p>
        </w:tc>
        <w:tc>
          <w:tcPr>
            <w:tcW w:w="1392" w:type="dxa"/>
          </w:tcPr>
          <w:p w14:paraId="7DB8111A" w14:textId="2DA73A43" w:rsidR="00B345A0" w:rsidRPr="00DB1EFC" w:rsidRDefault="00B345A0" w:rsidP="0013471E">
            <w:pPr>
              <w:jc w:val="both"/>
              <w:rPr>
                <w:rFonts w:ascii="Book Antiqua" w:hAnsi="Book Antiqua" w:cs="Times New Roman"/>
                <w:szCs w:val="22"/>
              </w:rPr>
            </w:pPr>
          </w:p>
        </w:tc>
      </w:tr>
      <w:tr w:rsidR="00B345A0" w:rsidRPr="00DB1EFC" w14:paraId="2506E85C" w14:textId="77777777" w:rsidTr="00215441">
        <w:trPr>
          <w:trHeight w:val="282"/>
        </w:trPr>
        <w:tc>
          <w:tcPr>
            <w:tcW w:w="704" w:type="dxa"/>
          </w:tcPr>
          <w:p w14:paraId="39D24DA4"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53F95DF3"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Bioremediation and/</w:t>
            </w:r>
            <w:proofErr w:type="gramStart"/>
            <w:r w:rsidRPr="00DB1EFC">
              <w:rPr>
                <w:rFonts w:ascii="Book Antiqua" w:hAnsi="Book Antiqua" w:cs="Times New Roman"/>
                <w:szCs w:val="22"/>
              </w:rPr>
              <w:t>or  phytoremediation</w:t>
            </w:r>
            <w:proofErr w:type="gramEnd"/>
            <w:r w:rsidRPr="00DB1EFC">
              <w:rPr>
                <w:rFonts w:ascii="Book Antiqua" w:hAnsi="Book Antiqua" w:cs="Times New Roman"/>
                <w:szCs w:val="22"/>
              </w:rPr>
              <w:t xml:space="preserve">  or  any  other remediation  measures  may  start  as  an  interim  measure positively from 01.01.2020, failing which the Govt. of NCT of Delhi may be liable to pay compensation of Rs. 5 Lakhs per month  per  drain  to  be  deposited  with  the  CPCB</w:t>
            </w:r>
          </w:p>
        </w:tc>
        <w:tc>
          <w:tcPr>
            <w:tcW w:w="1259" w:type="dxa"/>
          </w:tcPr>
          <w:p w14:paraId="20961729"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14:paraId="3903383E" w14:textId="6412E0D7" w:rsidR="00B345A0" w:rsidRPr="00DB1EFC" w:rsidRDefault="00B345A0" w:rsidP="0013471E">
            <w:pPr>
              <w:jc w:val="both"/>
              <w:rPr>
                <w:rFonts w:ascii="Book Antiqua" w:hAnsi="Book Antiqua" w:cs="Times New Roman"/>
                <w:szCs w:val="22"/>
              </w:rPr>
            </w:pPr>
          </w:p>
        </w:tc>
        <w:tc>
          <w:tcPr>
            <w:tcW w:w="1392" w:type="dxa"/>
          </w:tcPr>
          <w:p w14:paraId="4B916CC7" w14:textId="694A57B0" w:rsidR="00B345A0" w:rsidRPr="00DB1EFC" w:rsidRDefault="00B345A0" w:rsidP="0013471E">
            <w:pPr>
              <w:jc w:val="both"/>
              <w:rPr>
                <w:rFonts w:ascii="Book Antiqua" w:hAnsi="Book Antiqua" w:cs="Times New Roman"/>
                <w:szCs w:val="22"/>
              </w:rPr>
            </w:pPr>
          </w:p>
        </w:tc>
      </w:tr>
      <w:tr w:rsidR="00B345A0" w:rsidRPr="00DB1EFC" w14:paraId="0903941C" w14:textId="77777777" w:rsidTr="00215441">
        <w:trPr>
          <w:trHeight w:val="282"/>
        </w:trPr>
        <w:tc>
          <w:tcPr>
            <w:tcW w:w="704" w:type="dxa"/>
          </w:tcPr>
          <w:p w14:paraId="150CD1A3"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27D3273E"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w:t>
            </w:r>
            <w:proofErr w:type="gramStart"/>
            <w:r w:rsidRPr="00DB1EFC">
              <w:rPr>
                <w:rFonts w:ascii="Book Antiqua" w:hAnsi="Book Antiqua" w:cs="Times New Roman"/>
                <w:szCs w:val="22"/>
              </w:rPr>
              <w:t>operational  deficiencies</w:t>
            </w:r>
            <w:proofErr w:type="gramEnd"/>
            <w:r w:rsidRPr="00DB1EFC">
              <w:rPr>
                <w:rFonts w:ascii="Book Antiqua" w:hAnsi="Book Antiqua" w:cs="Times New Roman"/>
                <w:szCs w:val="22"/>
              </w:rPr>
              <w:t xml:space="preserve">  of  the  existing  STPs must be rectified within three months failing which Environmental  compensation  of  Rs.  5  Lacs  per month for STP shall be deposited with CPCB</w:t>
            </w:r>
          </w:p>
        </w:tc>
        <w:tc>
          <w:tcPr>
            <w:tcW w:w="1259" w:type="dxa"/>
          </w:tcPr>
          <w:p w14:paraId="6A9544DF"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11.12.2019</w:t>
            </w:r>
          </w:p>
        </w:tc>
        <w:tc>
          <w:tcPr>
            <w:tcW w:w="1426" w:type="dxa"/>
          </w:tcPr>
          <w:p w14:paraId="7B80068F" w14:textId="4D762084" w:rsidR="00B345A0" w:rsidRPr="00DB1EFC" w:rsidRDefault="00B345A0" w:rsidP="0013471E">
            <w:pPr>
              <w:jc w:val="both"/>
              <w:rPr>
                <w:rFonts w:ascii="Book Antiqua" w:hAnsi="Book Antiqua" w:cs="Times New Roman"/>
                <w:szCs w:val="22"/>
              </w:rPr>
            </w:pPr>
          </w:p>
        </w:tc>
        <w:tc>
          <w:tcPr>
            <w:tcW w:w="1392" w:type="dxa"/>
          </w:tcPr>
          <w:p w14:paraId="79889D33" w14:textId="43487325" w:rsidR="00B345A0" w:rsidRPr="00DB1EFC" w:rsidRDefault="00B345A0" w:rsidP="0013471E">
            <w:pPr>
              <w:jc w:val="both"/>
              <w:rPr>
                <w:rFonts w:ascii="Book Antiqua" w:hAnsi="Book Antiqua" w:cs="Times New Roman"/>
                <w:szCs w:val="22"/>
              </w:rPr>
            </w:pPr>
          </w:p>
        </w:tc>
      </w:tr>
      <w:tr w:rsidR="00B345A0" w:rsidRPr="00DB1EFC" w14:paraId="2B2B7D97" w14:textId="77777777" w:rsidTr="00215441">
        <w:trPr>
          <w:trHeight w:val="282"/>
        </w:trPr>
        <w:tc>
          <w:tcPr>
            <w:tcW w:w="704" w:type="dxa"/>
          </w:tcPr>
          <w:p w14:paraId="69559CE8"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14716CF7"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With  regard</w:t>
            </w:r>
            <w:proofErr w:type="gramEnd"/>
            <w:r w:rsidRPr="00DB1EFC">
              <w:rPr>
                <w:rFonts w:ascii="Book Antiqua" w:hAnsi="Book Antiqua" w:cs="Times New Roman"/>
                <w:szCs w:val="22"/>
              </w:rPr>
              <w:t xml:space="preserve">  to  works  under  construction,  after 01.07.2020, direction for payment of environmental compensation  of  Rs.  </w:t>
            </w:r>
            <w:proofErr w:type="gramStart"/>
            <w:r w:rsidRPr="00DB1EFC">
              <w:rPr>
                <w:rFonts w:ascii="Book Antiqua" w:hAnsi="Book Antiqua" w:cs="Times New Roman"/>
                <w:szCs w:val="22"/>
              </w:rPr>
              <w:t xml:space="preserve">10  </w:t>
            </w:r>
            <w:r w:rsidRPr="00DB1EFC">
              <w:rPr>
                <w:rFonts w:ascii="Book Antiqua" w:hAnsi="Book Antiqua" w:cs="Times New Roman"/>
                <w:szCs w:val="22"/>
              </w:rPr>
              <w:lastRenderedPageBreak/>
              <w:t>lakhs</w:t>
            </w:r>
            <w:proofErr w:type="gramEnd"/>
            <w:r w:rsidRPr="00DB1EFC">
              <w:rPr>
                <w:rFonts w:ascii="Book Antiqua" w:hAnsi="Book Antiqua" w:cs="Times New Roman"/>
                <w:szCs w:val="22"/>
              </w:rPr>
              <w:t xml:space="preserve">  per  month  to  CPCB for  discharging  untreated  sewage  in  any  drain connected  to  river  Yamuna  and  Rs.  10  lakhs  per month  to  CPCB  per  incomplete  STP,  sewerage network and its connectivity will apply</w:t>
            </w:r>
          </w:p>
        </w:tc>
        <w:tc>
          <w:tcPr>
            <w:tcW w:w="1259" w:type="dxa"/>
          </w:tcPr>
          <w:p w14:paraId="5E6DFCCC"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lastRenderedPageBreak/>
              <w:t>01.07.2020</w:t>
            </w:r>
          </w:p>
        </w:tc>
        <w:tc>
          <w:tcPr>
            <w:tcW w:w="1426" w:type="dxa"/>
          </w:tcPr>
          <w:p w14:paraId="3C87F95F" w14:textId="36D78892" w:rsidR="00B345A0" w:rsidRPr="00DB1EFC" w:rsidRDefault="00B345A0" w:rsidP="0013471E">
            <w:pPr>
              <w:jc w:val="both"/>
              <w:rPr>
                <w:rFonts w:ascii="Book Antiqua" w:hAnsi="Book Antiqua" w:cs="Times New Roman"/>
                <w:szCs w:val="22"/>
              </w:rPr>
            </w:pPr>
          </w:p>
        </w:tc>
        <w:tc>
          <w:tcPr>
            <w:tcW w:w="1392" w:type="dxa"/>
          </w:tcPr>
          <w:p w14:paraId="4776947E" w14:textId="47CA4C22" w:rsidR="00B345A0" w:rsidRPr="00DB1EFC" w:rsidRDefault="00B345A0" w:rsidP="0013471E">
            <w:pPr>
              <w:jc w:val="both"/>
              <w:rPr>
                <w:rFonts w:ascii="Book Antiqua" w:hAnsi="Book Antiqua" w:cs="Times New Roman"/>
                <w:szCs w:val="22"/>
              </w:rPr>
            </w:pPr>
          </w:p>
        </w:tc>
      </w:tr>
      <w:tr w:rsidR="00B345A0" w:rsidRPr="00DB1EFC" w14:paraId="5D082B90" w14:textId="77777777" w:rsidTr="00215441">
        <w:trPr>
          <w:trHeight w:val="282"/>
        </w:trPr>
        <w:tc>
          <w:tcPr>
            <w:tcW w:w="704" w:type="dxa"/>
          </w:tcPr>
          <w:p w14:paraId="3E7DDF33"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7DE87D18"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With  regard</w:t>
            </w:r>
            <w:proofErr w:type="gramEnd"/>
            <w:r w:rsidRPr="00DB1EFC">
              <w:rPr>
                <w:rFonts w:ascii="Book Antiqua" w:hAnsi="Book Antiqua" w:cs="Times New Roman"/>
                <w:szCs w:val="22"/>
              </w:rPr>
              <w:t xml:space="preserve">  to  the  situation  where  works  with regard  to  STP,  sewerage  network  and  its connectivity have not yet started, the Govt. of NCT, Delhi  has  to  pay  an  Environmental  Compensation </w:t>
            </w:r>
          </w:p>
          <w:p w14:paraId="5B13EC31"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at  the</w:t>
            </w:r>
            <w:proofErr w:type="gramEnd"/>
            <w:r w:rsidRPr="00DB1EFC">
              <w:rPr>
                <w:rFonts w:ascii="Book Antiqua" w:hAnsi="Book Antiqua" w:cs="Times New Roman"/>
                <w:szCs w:val="22"/>
              </w:rPr>
              <w:t xml:space="preserve">  rate  of  Rs.  </w:t>
            </w:r>
            <w:proofErr w:type="gramStart"/>
            <w:r w:rsidRPr="00DB1EFC">
              <w:rPr>
                <w:rFonts w:ascii="Book Antiqua" w:hAnsi="Book Antiqua" w:cs="Times New Roman"/>
                <w:szCs w:val="22"/>
              </w:rPr>
              <w:t>10  lakhs</w:t>
            </w:r>
            <w:proofErr w:type="gramEnd"/>
            <w:r w:rsidRPr="00DB1EFC">
              <w:rPr>
                <w:rFonts w:ascii="Book Antiqua" w:hAnsi="Book Antiqua" w:cs="Times New Roman"/>
                <w:szCs w:val="22"/>
              </w:rPr>
              <w:t xml:space="preserve">  per  month  per  STP, Sewerage  network  and  its  connectivity  after 31.12.2020 for the delay in setting up of the same. </w:t>
            </w:r>
            <w:proofErr w:type="gramStart"/>
            <w:r w:rsidRPr="00DB1EFC">
              <w:rPr>
                <w:rFonts w:ascii="Book Antiqua" w:hAnsi="Book Antiqua" w:cs="Times New Roman"/>
                <w:szCs w:val="22"/>
              </w:rPr>
              <w:t>It  will</w:t>
            </w:r>
            <w:proofErr w:type="gramEnd"/>
            <w:r w:rsidRPr="00DB1EFC">
              <w:rPr>
                <w:rFonts w:ascii="Book Antiqua" w:hAnsi="Book Antiqua" w:cs="Times New Roman"/>
                <w:szCs w:val="22"/>
              </w:rPr>
              <w:t xml:space="preserve">  be  open  to  Govt.  of  NCT  of  Delhi  to  recover the said amount from erring officers/contractors</w:t>
            </w:r>
          </w:p>
        </w:tc>
        <w:tc>
          <w:tcPr>
            <w:tcW w:w="1259" w:type="dxa"/>
          </w:tcPr>
          <w:p w14:paraId="2658F1FD"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14:paraId="3D4836C0" w14:textId="45FB588C" w:rsidR="00B345A0" w:rsidRPr="00DB1EFC" w:rsidRDefault="00B345A0" w:rsidP="0013471E">
            <w:pPr>
              <w:jc w:val="both"/>
              <w:rPr>
                <w:rFonts w:ascii="Book Antiqua" w:hAnsi="Book Antiqua" w:cs="Times New Roman"/>
                <w:szCs w:val="22"/>
              </w:rPr>
            </w:pPr>
          </w:p>
        </w:tc>
        <w:tc>
          <w:tcPr>
            <w:tcW w:w="1392" w:type="dxa"/>
          </w:tcPr>
          <w:p w14:paraId="1669344D" w14:textId="059F292D" w:rsidR="00B345A0" w:rsidRPr="00DB1EFC" w:rsidRDefault="00B345A0" w:rsidP="0013471E">
            <w:pPr>
              <w:jc w:val="both"/>
              <w:rPr>
                <w:rFonts w:ascii="Book Antiqua" w:hAnsi="Book Antiqua" w:cs="Times New Roman"/>
                <w:szCs w:val="22"/>
              </w:rPr>
            </w:pPr>
          </w:p>
        </w:tc>
      </w:tr>
      <w:tr w:rsidR="00B345A0" w:rsidRPr="00DB1EFC" w14:paraId="497C1154" w14:textId="77777777" w:rsidTr="00215441">
        <w:trPr>
          <w:trHeight w:val="282"/>
        </w:trPr>
        <w:tc>
          <w:tcPr>
            <w:tcW w:w="704" w:type="dxa"/>
          </w:tcPr>
          <w:p w14:paraId="1D7C18FE"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3CD78E68"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DJB is directed to adhere to the timelines with regard to ISP and treat all the 242 MGD sewage by 31.12.2019.  </w:t>
            </w:r>
            <w:proofErr w:type="gramStart"/>
            <w:r w:rsidRPr="00DB1EFC">
              <w:rPr>
                <w:rFonts w:ascii="Book Antiqua" w:hAnsi="Book Antiqua" w:cs="Times New Roman"/>
                <w:szCs w:val="22"/>
              </w:rPr>
              <w:t>For  failure</w:t>
            </w:r>
            <w:proofErr w:type="gramEnd"/>
            <w:r w:rsidRPr="00DB1EFC">
              <w:rPr>
                <w:rFonts w:ascii="Book Antiqua" w:hAnsi="Book Antiqua" w:cs="Times New Roman"/>
                <w:szCs w:val="22"/>
              </w:rPr>
              <w:t xml:space="preserve">  to  comply  with  the  above  directions compensation will be payable at the rate of Rs. 5 Lakhs per month  till  compliance  from  01.01.2020</w:t>
            </w:r>
          </w:p>
        </w:tc>
        <w:tc>
          <w:tcPr>
            <w:tcW w:w="1259" w:type="dxa"/>
          </w:tcPr>
          <w:p w14:paraId="347F0639"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31.12.2019</w:t>
            </w:r>
          </w:p>
        </w:tc>
        <w:tc>
          <w:tcPr>
            <w:tcW w:w="1426" w:type="dxa"/>
          </w:tcPr>
          <w:p w14:paraId="081E7567" w14:textId="26060307" w:rsidR="00B345A0" w:rsidRPr="00DB1EFC" w:rsidRDefault="00B345A0" w:rsidP="0013471E">
            <w:pPr>
              <w:jc w:val="both"/>
              <w:rPr>
                <w:rFonts w:ascii="Book Antiqua" w:hAnsi="Book Antiqua" w:cs="Times New Roman"/>
                <w:szCs w:val="22"/>
              </w:rPr>
            </w:pPr>
          </w:p>
        </w:tc>
        <w:tc>
          <w:tcPr>
            <w:tcW w:w="1392" w:type="dxa"/>
          </w:tcPr>
          <w:p w14:paraId="138AA8D8" w14:textId="5680CB59" w:rsidR="00B345A0" w:rsidRPr="00DB1EFC" w:rsidRDefault="00B345A0" w:rsidP="0013471E">
            <w:pPr>
              <w:jc w:val="both"/>
              <w:rPr>
                <w:rFonts w:ascii="Book Antiqua" w:hAnsi="Book Antiqua" w:cs="Times New Roman"/>
                <w:szCs w:val="22"/>
              </w:rPr>
            </w:pPr>
          </w:p>
        </w:tc>
      </w:tr>
      <w:tr w:rsidR="00B345A0" w:rsidRPr="00DB1EFC" w14:paraId="366DDF31" w14:textId="77777777" w:rsidTr="00215441">
        <w:trPr>
          <w:trHeight w:val="282"/>
        </w:trPr>
        <w:tc>
          <w:tcPr>
            <w:tcW w:w="704" w:type="dxa"/>
          </w:tcPr>
          <w:p w14:paraId="37B19976"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33590475"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For  failures</w:t>
            </w:r>
            <w:proofErr w:type="gramEnd"/>
            <w:r w:rsidRPr="00DB1EFC">
              <w:rPr>
                <w:rFonts w:ascii="Book Antiqua" w:hAnsi="Book Antiqua" w:cs="Times New Roman"/>
                <w:szCs w:val="22"/>
              </w:rPr>
              <w:t xml:space="preserve">  in  tapping  the  drains,  environmental compensation at the rate of Rs. 5 lakh per drain per month will  be  paid  by  the  DJB  or  concerned  department  to  the CPCB for environmental restoration</w:t>
            </w:r>
          </w:p>
        </w:tc>
        <w:tc>
          <w:tcPr>
            <w:tcW w:w="1259" w:type="dxa"/>
          </w:tcPr>
          <w:p w14:paraId="790CC601"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11.11.2019</w:t>
            </w:r>
          </w:p>
        </w:tc>
        <w:tc>
          <w:tcPr>
            <w:tcW w:w="1426" w:type="dxa"/>
          </w:tcPr>
          <w:p w14:paraId="7A151BD5" w14:textId="06C86F73" w:rsidR="00B345A0" w:rsidRPr="00DB1EFC" w:rsidRDefault="00B345A0" w:rsidP="0013471E">
            <w:pPr>
              <w:jc w:val="both"/>
              <w:rPr>
                <w:rFonts w:ascii="Book Antiqua" w:hAnsi="Book Antiqua" w:cs="Times New Roman"/>
                <w:szCs w:val="22"/>
              </w:rPr>
            </w:pPr>
          </w:p>
        </w:tc>
        <w:tc>
          <w:tcPr>
            <w:tcW w:w="1392" w:type="dxa"/>
          </w:tcPr>
          <w:p w14:paraId="16D9A3CE" w14:textId="4FAEFA62" w:rsidR="00B345A0" w:rsidRPr="00DB1EFC" w:rsidRDefault="00B345A0" w:rsidP="0013471E">
            <w:pPr>
              <w:jc w:val="both"/>
              <w:rPr>
                <w:rFonts w:ascii="Book Antiqua" w:hAnsi="Book Antiqua" w:cs="Times New Roman"/>
                <w:szCs w:val="22"/>
              </w:rPr>
            </w:pPr>
          </w:p>
        </w:tc>
      </w:tr>
      <w:tr w:rsidR="00B345A0" w:rsidRPr="00DB1EFC" w14:paraId="6A57DE28" w14:textId="77777777" w:rsidTr="00215441">
        <w:trPr>
          <w:trHeight w:val="282"/>
        </w:trPr>
        <w:tc>
          <w:tcPr>
            <w:tcW w:w="704" w:type="dxa"/>
          </w:tcPr>
          <w:p w14:paraId="30182DF9"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2AA874C3"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DPCC  is</w:t>
            </w:r>
            <w:proofErr w:type="gramEnd"/>
            <w:r w:rsidRPr="00DB1EFC">
              <w:rPr>
                <w:rFonts w:ascii="Book Antiqua" w:hAnsi="Book Antiqua" w:cs="Times New Roman"/>
                <w:szCs w:val="22"/>
              </w:rPr>
              <w:t xml:space="preserve">  directed  to  continue  with  the  survey  and monitoring  of  industries  both  in  confirming  and  </w:t>
            </w:r>
            <w:proofErr w:type="spellStart"/>
            <w:r w:rsidRPr="00DB1EFC">
              <w:rPr>
                <w:rFonts w:ascii="Book Antiqua" w:hAnsi="Book Antiqua" w:cs="Times New Roman"/>
                <w:szCs w:val="22"/>
              </w:rPr>
              <w:t>non confirming</w:t>
            </w:r>
            <w:proofErr w:type="spellEnd"/>
            <w:r w:rsidRPr="00DB1EFC">
              <w:rPr>
                <w:rFonts w:ascii="Book Antiqua" w:hAnsi="Book Antiqua" w:cs="Times New Roman"/>
                <w:szCs w:val="22"/>
              </w:rPr>
              <w:t xml:space="preserve">  areas  and  take  action  in  accordance  with  law against  polluting  units  and  file  report  of  action  three months  besides  recovery  of  EC.  </w:t>
            </w:r>
            <w:proofErr w:type="gramStart"/>
            <w:r w:rsidRPr="00DB1EFC">
              <w:rPr>
                <w:rFonts w:ascii="Book Antiqua" w:hAnsi="Book Antiqua" w:cs="Times New Roman"/>
                <w:szCs w:val="22"/>
              </w:rPr>
              <w:t>In  case</w:t>
            </w:r>
            <w:proofErr w:type="gramEnd"/>
            <w:r w:rsidRPr="00DB1EFC">
              <w:rPr>
                <w:rFonts w:ascii="Book Antiqua" w:hAnsi="Book Antiqua" w:cs="Times New Roman"/>
                <w:szCs w:val="22"/>
              </w:rPr>
              <w:t xml:space="preserve">  of  non-compliance Delhi  Govt  will  be  liable  to  pay  Rs.  5  lakh  per  month  from 01.01.2020</w:t>
            </w:r>
          </w:p>
        </w:tc>
        <w:tc>
          <w:tcPr>
            <w:tcW w:w="1259" w:type="dxa"/>
          </w:tcPr>
          <w:p w14:paraId="1B94255F"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11.12.2019</w:t>
            </w:r>
          </w:p>
        </w:tc>
        <w:tc>
          <w:tcPr>
            <w:tcW w:w="1426" w:type="dxa"/>
          </w:tcPr>
          <w:p w14:paraId="1D6A80C2" w14:textId="06663668" w:rsidR="00B345A0" w:rsidRPr="00DB1EFC" w:rsidRDefault="00B345A0" w:rsidP="0013471E">
            <w:pPr>
              <w:jc w:val="both"/>
              <w:rPr>
                <w:rFonts w:ascii="Book Antiqua" w:hAnsi="Book Antiqua" w:cs="Times New Roman"/>
                <w:szCs w:val="22"/>
              </w:rPr>
            </w:pPr>
          </w:p>
        </w:tc>
        <w:tc>
          <w:tcPr>
            <w:tcW w:w="1392" w:type="dxa"/>
          </w:tcPr>
          <w:p w14:paraId="19DA64C0" w14:textId="52684D31" w:rsidR="00B345A0" w:rsidRPr="00DB1EFC" w:rsidRDefault="00B345A0" w:rsidP="0013471E">
            <w:pPr>
              <w:jc w:val="both"/>
              <w:rPr>
                <w:rFonts w:ascii="Book Antiqua" w:hAnsi="Book Antiqua" w:cs="Times New Roman"/>
                <w:szCs w:val="22"/>
              </w:rPr>
            </w:pPr>
          </w:p>
        </w:tc>
      </w:tr>
      <w:tr w:rsidR="00B345A0" w:rsidRPr="00DB1EFC" w14:paraId="6498D5D1" w14:textId="77777777" w:rsidTr="00215441">
        <w:trPr>
          <w:trHeight w:val="282"/>
        </w:trPr>
        <w:tc>
          <w:tcPr>
            <w:tcW w:w="704" w:type="dxa"/>
          </w:tcPr>
          <w:p w14:paraId="47F29E84"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41B7FCB4"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As  there</w:t>
            </w:r>
            <w:proofErr w:type="gramEnd"/>
            <w:r w:rsidRPr="00DB1EFC">
              <w:rPr>
                <w:rFonts w:ascii="Book Antiqua" w:hAnsi="Book Antiqua" w:cs="Times New Roman"/>
                <w:szCs w:val="22"/>
              </w:rPr>
              <w:t xml:space="preserve">  are  13  Departments  responsible  for  regulating illegal dumping of solid waste and C &amp;  D waste in Yamuna and drains leading to Yamuna. The Chief Secretaries, GNCT Delhi is directed to coordinate </w:t>
            </w:r>
            <w:proofErr w:type="gramStart"/>
            <w:r w:rsidRPr="00DB1EFC">
              <w:rPr>
                <w:rFonts w:ascii="Book Antiqua" w:hAnsi="Book Antiqua" w:cs="Times New Roman"/>
                <w:szCs w:val="22"/>
              </w:rPr>
              <w:t>so  an</w:t>
            </w:r>
            <w:proofErr w:type="gramEnd"/>
            <w:r w:rsidRPr="00DB1EFC">
              <w:rPr>
                <w:rFonts w:ascii="Book Antiqua" w:hAnsi="Book Antiqua" w:cs="Times New Roman"/>
                <w:szCs w:val="22"/>
              </w:rPr>
              <w:t xml:space="preserve">  effective mechanism is evolved  for  stopping  of  said  waste  in  Yamuna  or  its  </w:t>
            </w:r>
            <w:proofErr w:type="spellStart"/>
            <w:r w:rsidRPr="00DB1EFC">
              <w:rPr>
                <w:rFonts w:ascii="Book Antiqua" w:hAnsi="Book Antiqua" w:cs="Times New Roman"/>
                <w:szCs w:val="22"/>
              </w:rPr>
              <w:t>drains.In</w:t>
            </w:r>
            <w:proofErr w:type="spellEnd"/>
            <w:r w:rsidRPr="00DB1EFC">
              <w:rPr>
                <w:rFonts w:ascii="Book Antiqua" w:hAnsi="Book Antiqua" w:cs="Times New Roman"/>
                <w:szCs w:val="22"/>
              </w:rPr>
              <w:t xml:space="preserve">  case  of  non-compliance  Delhi  Govt  will  be  liable  to  pay Rs.  1  lakh  per  month  from  01.11.2019  to  the  CPCB  in  the manner  mentioned  earlier</w:t>
            </w:r>
          </w:p>
        </w:tc>
        <w:tc>
          <w:tcPr>
            <w:tcW w:w="1259" w:type="dxa"/>
          </w:tcPr>
          <w:p w14:paraId="4A665B8F"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31.10.2019</w:t>
            </w:r>
          </w:p>
        </w:tc>
        <w:tc>
          <w:tcPr>
            <w:tcW w:w="1426" w:type="dxa"/>
          </w:tcPr>
          <w:p w14:paraId="53D35271" w14:textId="6F120C79" w:rsidR="00B345A0" w:rsidRPr="00DB1EFC" w:rsidRDefault="00B345A0" w:rsidP="0013471E">
            <w:pPr>
              <w:jc w:val="both"/>
              <w:rPr>
                <w:rFonts w:ascii="Book Antiqua" w:hAnsi="Book Antiqua" w:cs="Times New Roman"/>
                <w:szCs w:val="22"/>
              </w:rPr>
            </w:pPr>
          </w:p>
        </w:tc>
        <w:tc>
          <w:tcPr>
            <w:tcW w:w="1392" w:type="dxa"/>
          </w:tcPr>
          <w:p w14:paraId="6D0E9C8E" w14:textId="1A41F2F3" w:rsidR="00B345A0" w:rsidRPr="00DB1EFC" w:rsidRDefault="00B345A0" w:rsidP="0013471E">
            <w:pPr>
              <w:jc w:val="both"/>
              <w:rPr>
                <w:rFonts w:ascii="Book Antiqua" w:hAnsi="Book Antiqua" w:cs="Times New Roman"/>
                <w:szCs w:val="22"/>
              </w:rPr>
            </w:pPr>
          </w:p>
        </w:tc>
      </w:tr>
      <w:tr w:rsidR="00B345A0" w:rsidRPr="00DB1EFC" w14:paraId="5CC2FC18" w14:textId="77777777" w:rsidTr="00215441">
        <w:trPr>
          <w:trHeight w:val="282"/>
        </w:trPr>
        <w:tc>
          <w:tcPr>
            <w:tcW w:w="704" w:type="dxa"/>
          </w:tcPr>
          <w:p w14:paraId="564F91DC"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459B8415"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Considering  that</w:t>
            </w:r>
            <w:proofErr w:type="gramEnd"/>
            <w:r w:rsidRPr="00DB1EFC">
              <w:rPr>
                <w:rFonts w:ascii="Book Antiqua" w:hAnsi="Book Antiqua" w:cs="Times New Roman"/>
                <w:szCs w:val="22"/>
              </w:rPr>
              <w:t xml:space="preserve">  tens  of  thousands  of  households  spew their  garbage  into  the  storm  water  drains  and  pay  nothing for  the  environmental  damage  caused,  the  CEO,  DJB  and DMCs to ensure sever connectivity where sever network has been  laid  before  31.12.2019  failing  which  both  these agencies  shall  be  saddled  with  environment  compensation to the tune of Rs. 10 lakh per month and disciplinary action against the Zonal Officer responsible for his zone</w:t>
            </w:r>
          </w:p>
        </w:tc>
        <w:tc>
          <w:tcPr>
            <w:tcW w:w="1259" w:type="dxa"/>
          </w:tcPr>
          <w:p w14:paraId="7A26E754"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11.12.2019</w:t>
            </w:r>
          </w:p>
        </w:tc>
        <w:tc>
          <w:tcPr>
            <w:tcW w:w="1426" w:type="dxa"/>
          </w:tcPr>
          <w:p w14:paraId="41856937" w14:textId="0C092F99" w:rsidR="00B345A0" w:rsidRPr="00DB1EFC" w:rsidRDefault="00B345A0" w:rsidP="0013471E">
            <w:pPr>
              <w:jc w:val="both"/>
              <w:rPr>
                <w:rFonts w:ascii="Book Antiqua" w:hAnsi="Book Antiqua" w:cs="Times New Roman"/>
                <w:szCs w:val="22"/>
              </w:rPr>
            </w:pPr>
          </w:p>
        </w:tc>
        <w:tc>
          <w:tcPr>
            <w:tcW w:w="1392" w:type="dxa"/>
          </w:tcPr>
          <w:p w14:paraId="36224BCE" w14:textId="227560A4" w:rsidR="00B345A0" w:rsidRPr="00DB1EFC" w:rsidRDefault="00B345A0" w:rsidP="0013471E">
            <w:pPr>
              <w:jc w:val="both"/>
              <w:rPr>
                <w:rFonts w:ascii="Book Antiqua" w:hAnsi="Book Antiqua" w:cs="Times New Roman"/>
                <w:szCs w:val="22"/>
              </w:rPr>
            </w:pPr>
          </w:p>
        </w:tc>
      </w:tr>
      <w:tr w:rsidR="00B345A0" w:rsidRPr="00DB1EFC" w14:paraId="0AC8D0FF" w14:textId="77777777" w:rsidTr="00215441">
        <w:trPr>
          <w:trHeight w:val="282"/>
        </w:trPr>
        <w:tc>
          <w:tcPr>
            <w:tcW w:w="704" w:type="dxa"/>
          </w:tcPr>
          <w:p w14:paraId="3F4E11E4"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31112442"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Regular  calibration  of  OLMS  in  Sewage  Treatment  Plants and  CETPs  to  validate  sensor  results  with  lab  results  to  be overseen  by  DPCC  and  DJB  and  report  submitted  to  the Chief  Secretary,  Delhi  and  Monitoring  Committee  on quarterly basis</w:t>
            </w:r>
          </w:p>
        </w:tc>
        <w:tc>
          <w:tcPr>
            <w:tcW w:w="1259" w:type="dxa"/>
          </w:tcPr>
          <w:p w14:paraId="79A8B5F0"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11.09.2019</w:t>
            </w:r>
          </w:p>
        </w:tc>
        <w:tc>
          <w:tcPr>
            <w:tcW w:w="1426" w:type="dxa"/>
          </w:tcPr>
          <w:p w14:paraId="5858C0B5" w14:textId="0FA6B468" w:rsidR="00B345A0" w:rsidRPr="00DB1EFC" w:rsidRDefault="00B345A0" w:rsidP="0013471E">
            <w:pPr>
              <w:jc w:val="both"/>
              <w:rPr>
                <w:rFonts w:ascii="Book Antiqua" w:hAnsi="Book Antiqua" w:cs="Times New Roman"/>
                <w:szCs w:val="22"/>
              </w:rPr>
            </w:pPr>
          </w:p>
        </w:tc>
        <w:tc>
          <w:tcPr>
            <w:tcW w:w="1392" w:type="dxa"/>
          </w:tcPr>
          <w:p w14:paraId="5FE5B7CB" w14:textId="5773C703" w:rsidR="00B345A0" w:rsidRPr="00DB1EFC" w:rsidRDefault="00B345A0" w:rsidP="0013471E">
            <w:pPr>
              <w:jc w:val="both"/>
              <w:rPr>
                <w:rFonts w:ascii="Book Antiqua" w:hAnsi="Book Antiqua" w:cs="Times New Roman"/>
                <w:szCs w:val="22"/>
              </w:rPr>
            </w:pPr>
          </w:p>
        </w:tc>
      </w:tr>
      <w:tr w:rsidR="00B345A0" w:rsidRPr="00DB1EFC" w14:paraId="24DF627C" w14:textId="77777777" w:rsidTr="00215441">
        <w:trPr>
          <w:trHeight w:val="282"/>
        </w:trPr>
        <w:tc>
          <w:tcPr>
            <w:tcW w:w="704" w:type="dxa"/>
          </w:tcPr>
          <w:p w14:paraId="55068FD7"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77C916B3"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DJB  and</w:t>
            </w:r>
            <w:proofErr w:type="gramEnd"/>
            <w:r w:rsidRPr="00DB1EFC">
              <w:rPr>
                <w:rFonts w:ascii="Book Antiqua" w:hAnsi="Book Antiqua" w:cs="Times New Roman"/>
                <w:szCs w:val="22"/>
              </w:rPr>
              <w:t xml:space="preserve">  park  owning  societies  like  DDA,  DMCs,  PWD  to mandatorily  use  the  treated  water  from  STPs  for  all  parks within 5 km radius of STPs and pending laying of pipelines, such  treated  water  to  be  transported  through  tankers. </w:t>
            </w:r>
            <w:proofErr w:type="gramStart"/>
            <w:r w:rsidRPr="00DB1EFC">
              <w:rPr>
                <w:rFonts w:ascii="Book Antiqua" w:hAnsi="Book Antiqua" w:cs="Times New Roman"/>
                <w:szCs w:val="22"/>
              </w:rPr>
              <w:t>Compliance  be</w:t>
            </w:r>
            <w:proofErr w:type="gramEnd"/>
            <w:r w:rsidRPr="00DB1EFC">
              <w:rPr>
                <w:rFonts w:ascii="Book Antiqua" w:hAnsi="Book Antiqua" w:cs="Times New Roman"/>
                <w:szCs w:val="22"/>
              </w:rPr>
              <w:t xml:space="preserve">  reported  by  31.12.2019  failing  which  DJB, DDA,  DMCs,  PWD  and  others  shall  each  be  charged Environmental  Compensation  at  the  rate  of  Rs.  5  lakh  per month till compliance is reported</w:t>
            </w:r>
          </w:p>
        </w:tc>
        <w:tc>
          <w:tcPr>
            <w:tcW w:w="1259" w:type="dxa"/>
          </w:tcPr>
          <w:p w14:paraId="7878CAEF"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31.12.2019</w:t>
            </w:r>
          </w:p>
        </w:tc>
        <w:tc>
          <w:tcPr>
            <w:tcW w:w="1426" w:type="dxa"/>
          </w:tcPr>
          <w:p w14:paraId="4D0E210B" w14:textId="4EE3BB31" w:rsidR="00B345A0" w:rsidRPr="00DB1EFC" w:rsidRDefault="00B345A0" w:rsidP="0013471E">
            <w:pPr>
              <w:jc w:val="both"/>
              <w:rPr>
                <w:rFonts w:ascii="Book Antiqua" w:hAnsi="Book Antiqua" w:cs="Times New Roman"/>
                <w:szCs w:val="22"/>
              </w:rPr>
            </w:pPr>
          </w:p>
        </w:tc>
        <w:tc>
          <w:tcPr>
            <w:tcW w:w="1392" w:type="dxa"/>
          </w:tcPr>
          <w:p w14:paraId="32168454" w14:textId="0963A5FE" w:rsidR="00B345A0" w:rsidRPr="00DB1EFC" w:rsidRDefault="00B345A0" w:rsidP="0013471E">
            <w:pPr>
              <w:jc w:val="both"/>
              <w:rPr>
                <w:rFonts w:ascii="Book Antiqua" w:hAnsi="Book Antiqua" w:cs="Times New Roman"/>
                <w:szCs w:val="22"/>
              </w:rPr>
            </w:pPr>
          </w:p>
        </w:tc>
      </w:tr>
      <w:tr w:rsidR="00B345A0" w:rsidRPr="00DB1EFC" w14:paraId="3C339ACB" w14:textId="77777777" w:rsidTr="00215441">
        <w:trPr>
          <w:trHeight w:val="282"/>
        </w:trPr>
        <w:tc>
          <w:tcPr>
            <w:tcW w:w="704" w:type="dxa"/>
          </w:tcPr>
          <w:p w14:paraId="28D1EBF7" w14:textId="77777777"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14:paraId="1856300F"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Pollution due to Idol Immersion</w:t>
            </w:r>
          </w:p>
          <w:p w14:paraId="3D7E744F"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The  Chief  Secretary  Delhi  to  oversee  and  monitor  and quarterly  submit  the  report  in  terms  of  quantitative  and qualitative  improvement  in  this  regard  to  the  Monitoring Committee.</w:t>
            </w:r>
          </w:p>
        </w:tc>
        <w:tc>
          <w:tcPr>
            <w:tcW w:w="1259" w:type="dxa"/>
          </w:tcPr>
          <w:p w14:paraId="3740D1C4" w14:textId="77777777" w:rsidR="00B345A0" w:rsidRPr="00DB1EFC" w:rsidRDefault="00B345A0" w:rsidP="0013471E">
            <w:pPr>
              <w:jc w:val="both"/>
              <w:rPr>
                <w:rFonts w:ascii="Book Antiqua" w:hAnsi="Book Antiqua" w:cs="Times New Roman"/>
                <w:szCs w:val="22"/>
              </w:rPr>
            </w:pPr>
          </w:p>
        </w:tc>
        <w:tc>
          <w:tcPr>
            <w:tcW w:w="1426" w:type="dxa"/>
          </w:tcPr>
          <w:p w14:paraId="4CBC2897" w14:textId="09F6CA39" w:rsidR="00B345A0" w:rsidRPr="00DB1EFC" w:rsidRDefault="00B345A0" w:rsidP="0013471E">
            <w:pPr>
              <w:jc w:val="both"/>
              <w:rPr>
                <w:rFonts w:ascii="Book Antiqua" w:hAnsi="Book Antiqua" w:cs="Times New Roman"/>
                <w:szCs w:val="22"/>
              </w:rPr>
            </w:pPr>
          </w:p>
        </w:tc>
        <w:tc>
          <w:tcPr>
            <w:tcW w:w="1392" w:type="dxa"/>
          </w:tcPr>
          <w:p w14:paraId="696E0145" w14:textId="1191304E" w:rsidR="00B345A0" w:rsidRPr="00DB1EFC" w:rsidRDefault="00B345A0" w:rsidP="0013471E">
            <w:pPr>
              <w:jc w:val="both"/>
              <w:rPr>
                <w:rFonts w:ascii="Book Antiqua" w:hAnsi="Book Antiqua" w:cs="Times New Roman"/>
                <w:szCs w:val="22"/>
              </w:rPr>
            </w:pPr>
          </w:p>
        </w:tc>
      </w:tr>
      <w:tr w:rsidR="00345496" w:rsidRPr="00DB1EFC" w14:paraId="70E4F8ED" w14:textId="77777777" w:rsidTr="00215441">
        <w:trPr>
          <w:trHeight w:val="282"/>
        </w:trPr>
        <w:tc>
          <w:tcPr>
            <w:tcW w:w="704" w:type="dxa"/>
          </w:tcPr>
          <w:p w14:paraId="5D668021" w14:textId="77777777" w:rsidR="00345496" w:rsidRPr="00DB1EFC" w:rsidRDefault="00345496" w:rsidP="0013471E">
            <w:pPr>
              <w:pStyle w:val="ListParagraph"/>
              <w:numPr>
                <w:ilvl w:val="0"/>
                <w:numId w:val="3"/>
              </w:numPr>
              <w:jc w:val="both"/>
              <w:rPr>
                <w:rFonts w:ascii="Book Antiqua" w:hAnsi="Book Antiqua" w:cs="Times New Roman"/>
              </w:rPr>
            </w:pPr>
          </w:p>
        </w:tc>
        <w:tc>
          <w:tcPr>
            <w:tcW w:w="6418" w:type="dxa"/>
          </w:tcPr>
          <w:p w14:paraId="404E51BF" w14:textId="1B2E7DE2" w:rsidR="00345496" w:rsidRPr="00DB1EFC" w:rsidRDefault="00345496" w:rsidP="0013471E">
            <w:pPr>
              <w:jc w:val="both"/>
              <w:rPr>
                <w:rFonts w:ascii="Book Antiqua" w:hAnsi="Book Antiqua" w:cs="Times New Roman"/>
                <w:szCs w:val="22"/>
              </w:rPr>
            </w:pPr>
            <w:r>
              <w:rPr>
                <w:rFonts w:ascii="Book Antiqua" w:hAnsi="Book Antiqua"/>
                <w:szCs w:val="22"/>
              </w:rPr>
              <w:t>Any other relevant directions of Hon’ble NGT</w:t>
            </w:r>
          </w:p>
        </w:tc>
        <w:tc>
          <w:tcPr>
            <w:tcW w:w="1259" w:type="dxa"/>
          </w:tcPr>
          <w:p w14:paraId="17A2EB79" w14:textId="77777777" w:rsidR="00345496" w:rsidRPr="00DB1EFC" w:rsidRDefault="00345496" w:rsidP="0013471E">
            <w:pPr>
              <w:jc w:val="both"/>
              <w:rPr>
                <w:rFonts w:ascii="Book Antiqua" w:hAnsi="Book Antiqua" w:cs="Times New Roman"/>
                <w:szCs w:val="22"/>
              </w:rPr>
            </w:pPr>
          </w:p>
        </w:tc>
        <w:tc>
          <w:tcPr>
            <w:tcW w:w="1426" w:type="dxa"/>
          </w:tcPr>
          <w:p w14:paraId="603047B0" w14:textId="77777777" w:rsidR="00345496" w:rsidRPr="00DB1EFC" w:rsidRDefault="00345496" w:rsidP="0013471E">
            <w:pPr>
              <w:jc w:val="both"/>
              <w:rPr>
                <w:rFonts w:ascii="Book Antiqua" w:hAnsi="Book Antiqua" w:cs="Times New Roman"/>
                <w:szCs w:val="22"/>
              </w:rPr>
            </w:pPr>
          </w:p>
        </w:tc>
        <w:tc>
          <w:tcPr>
            <w:tcW w:w="1392" w:type="dxa"/>
          </w:tcPr>
          <w:p w14:paraId="373B16C3" w14:textId="77777777" w:rsidR="00345496" w:rsidRPr="00DB1EFC" w:rsidRDefault="00345496" w:rsidP="0013471E">
            <w:pPr>
              <w:jc w:val="both"/>
              <w:rPr>
                <w:rFonts w:ascii="Book Antiqua" w:hAnsi="Book Antiqua" w:cs="Times New Roman"/>
                <w:szCs w:val="22"/>
              </w:rPr>
            </w:pPr>
          </w:p>
        </w:tc>
      </w:tr>
      <w:tr w:rsidR="00B345A0" w:rsidRPr="00DB1EFC" w14:paraId="297A653A" w14:textId="77777777" w:rsidTr="00215441">
        <w:trPr>
          <w:trHeight w:val="282"/>
        </w:trPr>
        <w:tc>
          <w:tcPr>
            <w:tcW w:w="11199" w:type="dxa"/>
            <w:gridSpan w:val="5"/>
          </w:tcPr>
          <w:p w14:paraId="22C638B6" w14:textId="77777777"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State of Haryana</w:t>
            </w:r>
          </w:p>
        </w:tc>
      </w:tr>
      <w:tr w:rsidR="00B345A0" w:rsidRPr="00DB1EFC" w14:paraId="64782A9E" w14:textId="77777777" w:rsidTr="00215441">
        <w:trPr>
          <w:trHeight w:val="282"/>
        </w:trPr>
        <w:tc>
          <w:tcPr>
            <w:tcW w:w="704" w:type="dxa"/>
          </w:tcPr>
          <w:p w14:paraId="578A2402" w14:textId="77777777"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14:paraId="69943492"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The  efficacy</w:t>
            </w:r>
            <w:proofErr w:type="gramEnd"/>
            <w:r w:rsidRPr="00DB1EFC">
              <w:rPr>
                <w:rFonts w:ascii="Book Antiqua" w:hAnsi="Book Antiqua" w:cs="Times New Roman"/>
                <w:szCs w:val="22"/>
              </w:rPr>
              <w:t xml:space="preserve">  of  all  the  STPs  ( Existing  or  under Construction/Upgradation)  should  be  checked  by reputed  independent  agencies  so  that  the  design and operational  deficiencies can be rectified.</w:t>
            </w:r>
          </w:p>
          <w:p w14:paraId="75B1A8B1"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The  state</w:t>
            </w:r>
            <w:proofErr w:type="gramEnd"/>
            <w:r w:rsidRPr="00DB1EFC">
              <w:rPr>
                <w:rFonts w:ascii="Book Antiqua" w:hAnsi="Book Antiqua" w:cs="Times New Roman"/>
                <w:szCs w:val="22"/>
              </w:rPr>
              <w:t xml:space="preserve">  plan  of  Haryana  for  construction  of  new  STPs and upgradation of existing STPs by 31.12.23 cannot be agreed  to.  </w:t>
            </w:r>
            <w:proofErr w:type="gramStart"/>
            <w:r w:rsidRPr="00DB1EFC">
              <w:rPr>
                <w:rFonts w:ascii="Book Antiqua" w:hAnsi="Book Antiqua" w:cs="Times New Roman"/>
                <w:szCs w:val="22"/>
              </w:rPr>
              <w:t>The  continuous</w:t>
            </w:r>
            <w:proofErr w:type="gramEnd"/>
            <w:r w:rsidRPr="00DB1EFC">
              <w:rPr>
                <w:rFonts w:ascii="Book Antiqua" w:hAnsi="Book Antiqua" w:cs="Times New Roman"/>
                <w:szCs w:val="22"/>
              </w:rPr>
              <w:t xml:space="preserve">  action  for  pollution  on account  of  sewage  cannot  be  permitted.  We  direct  Chief Secretary,  Haryana  to  take  stock  of  situation  and complete all works by 31.12.2020</w:t>
            </w:r>
          </w:p>
        </w:tc>
        <w:tc>
          <w:tcPr>
            <w:tcW w:w="1259" w:type="dxa"/>
          </w:tcPr>
          <w:p w14:paraId="3BA17E78"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14:paraId="3D7D9849" w14:textId="57FC792E" w:rsidR="00B345A0" w:rsidRPr="00DB1EFC" w:rsidRDefault="00B345A0" w:rsidP="0013471E">
            <w:pPr>
              <w:jc w:val="both"/>
              <w:rPr>
                <w:rFonts w:ascii="Book Antiqua" w:hAnsi="Book Antiqua" w:cs="Times New Roman"/>
                <w:szCs w:val="22"/>
              </w:rPr>
            </w:pPr>
          </w:p>
        </w:tc>
        <w:tc>
          <w:tcPr>
            <w:tcW w:w="1392" w:type="dxa"/>
          </w:tcPr>
          <w:p w14:paraId="1648086E" w14:textId="5BB8B4C9" w:rsidR="00B345A0" w:rsidRPr="00DB1EFC" w:rsidRDefault="00B345A0" w:rsidP="0013471E">
            <w:pPr>
              <w:jc w:val="both"/>
              <w:rPr>
                <w:rFonts w:ascii="Book Antiqua" w:hAnsi="Book Antiqua" w:cs="Times New Roman"/>
                <w:szCs w:val="22"/>
              </w:rPr>
            </w:pPr>
          </w:p>
        </w:tc>
      </w:tr>
      <w:tr w:rsidR="00B345A0" w:rsidRPr="00DB1EFC" w14:paraId="13D4C9EE" w14:textId="77777777" w:rsidTr="00215441">
        <w:trPr>
          <w:trHeight w:val="282"/>
        </w:trPr>
        <w:tc>
          <w:tcPr>
            <w:tcW w:w="704" w:type="dxa"/>
          </w:tcPr>
          <w:p w14:paraId="7107D440" w14:textId="77777777"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14:paraId="546687D2"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The  ULB</w:t>
            </w:r>
            <w:proofErr w:type="gramEnd"/>
            <w:r w:rsidRPr="00DB1EFC">
              <w:rPr>
                <w:rFonts w:ascii="Book Antiqua" w:hAnsi="Book Antiqua" w:cs="Times New Roman"/>
                <w:szCs w:val="22"/>
              </w:rPr>
              <w:t xml:space="preserve">  Department  will  ensure  that  the  diversion  of sewage from unapproved area of 31 Nos. of Towns must be completed along with the laying of sewer in approved area. No further extension of time will be permitted</w:t>
            </w:r>
          </w:p>
        </w:tc>
        <w:tc>
          <w:tcPr>
            <w:tcW w:w="1259" w:type="dxa"/>
          </w:tcPr>
          <w:p w14:paraId="7C7564C4" w14:textId="77777777" w:rsidR="00B345A0" w:rsidRPr="00DB1EFC" w:rsidRDefault="00B345A0" w:rsidP="0013471E">
            <w:pPr>
              <w:jc w:val="both"/>
              <w:rPr>
                <w:rFonts w:ascii="Book Antiqua" w:hAnsi="Book Antiqua" w:cs="Times New Roman"/>
                <w:szCs w:val="22"/>
              </w:rPr>
            </w:pPr>
          </w:p>
        </w:tc>
        <w:tc>
          <w:tcPr>
            <w:tcW w:w="1426" w:type="dxa"/>
          </w:tcPr>
          <w:p w14:paraId="3EA7BF78" w14:textId="77777777" w:rsidR="00B345A0" w:rsidRPr="00DB1EFC" w:rsidRDefault="00B345A0" w:rsidP="0013471E">
            <w:pPr>
              <w:jc w:val="both"/>
              <w:rPr>
                <w:rFonts w:ascii="Book Antiqua" w:hAnsi="Book Antiqua" w:cs="Times New Roman"/>
                <w:szCs w:val="22"/>
              </w:rPr>
            </w:pPr>
          </w:p>
        </w:tc>
        <w:tc>
          <w:tcPr>
            <w:tcW w:w="1392" w:type="dxa"/>
          </w:tcPr>
          <w:p w14:paraId="446939A2" w14:textId="77777777" w:rsidR="00B345A0" w:rsidRPr="00DB1EFC" w:rsidRDefault="00B345A0" w:rsidP="0013471E">
            <w:pPr>
              <w:jc w:val="both"/>
              <w:rPr>
                <w:rFonts w:ascii="Book Antiqua" w:hAnsi="Book Antiqua" w:cs="Times New Roman"/>
                <w:szCs w:val="22"/>
              </w:rPr>
            </w:pPr>
          </w:p>
        </w:tc>
      </w:tr>
      <w:tr w:rsidR="00B345A0" w:rsidRPr="00DB1EFC" w14:paraId="43C2927B" w14:textId="77777777" w:rsidTr="00215441">
        <w:trPr>
          <w:trHeight w:val="282"/>
        </w:trPr>
        <w:tc>
          <w:tcPr>
            <w:tcW w:w="704" w:type="dxa"/>
          </w:tcPr>
          <w:p w14:paraId="65536D46" w14:textId="77777777"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14:paraId="4C941103"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Comprehensive date bound Action Plan is required to be submitted by the </w:t>
            </w:r>
            <w:proofErr w:type="gramStart"/>
            <w:r w:rsidRPr="00DB1EFC">
              <w:rPr>
                <w:rFonts w:ascii="Book Antiqua" w:hAnsi="Book Antiqua" w:cs="Times New Roman"/>
                <w:szCs w:val="22"/>
              </w:rPr>
              <w:t>ULB  Department</w:t>
            </w:r>
            <w:proofErr w:type="gramEnd"/>
            <w:r w:rsidRPr="00DB1EFC">
              <w:rPr>
                <w:rFonts w:ascii="Book Antiqua" w:hAnsi="Book Antiqua" w:cs="Times New Roman"/>
                <w:szCs w:val="22"/>
              </w:rPr>
              <w:t xml:space="preserve">  for  treatment  and diversion  of  sewage  from  approved  areas  and unapproved  areas  of  Faridabad  Town.  </w:t>
            </w:r>
            <w:proofErr w:type="gramStart"/>
            <w:r w:rsidRPr="00DB1EFC">
              <w:rPr>
                <w:rFonts w:ascii="Book Antiqua" w:hAnsi="Book Antiqua" w:cs="Times New Roman"/>
                <w:szCs w:val="22"/>
              </w:rPr>
              <w:t>This  is</w:t>
            </w:r>
            <w:proofErr w:type="gramEnd"/>
            <w:r w:rsidRPr="00DB1EFC">
              <w:rPr>
                <w:rFonts w:ascii="Book Antiqua" w:hAnsi="Book Antiqua" w:cs="Times New Roman"/>
                <w:szCs w:val="22"/>
              </w:rPr>
              <w:t xml:space="preserve">  the only  town  where  no  planning  has  been  made  so  far and  entire  sewage  generated  is  being  disposed without any treatment.</w:t>
            </w:r>
          </w:p>
          <w:p w14:paraId="675D8039"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The  State</w:t>
            </w:r>
            <w:proofErr w:type="gramEnd"/>
            <w:r w:rsidRPr="00DB1EFC">
              <w:rPr>
                <w:rFonts w:ascii="Book Antiqua" w:hAnsi="Book Antiqua" w:cs="Times New Roman"/>
                <w:szCs w:val="22"/>
              </w:rPr>
              <w:t xml:space="preserve">  ULB  and  HSVP  to  submit  the  time  bound Action  Plan  for  treatment  and  diversion  of  sewer  from approved and unapproved areas within 02 months.</w:t>
            </w:r>
          </w:p>
          <w:p w14:paraId="090CE646"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Principal Secretary, Urban Local Bodies Department (ULB)  and  Chief  Administrator,  Haryana  </w:t>
            </w:r>
            <w:proofErr w:type="spellStart"/>
            <w:r w:rsidRPr="00DB1EFC">
              <w:rPr>
                <w:rFonts w:ascii="Book Antiqua" w:hAnsi="Book Antiqua" w:cs="Times New Roman"/>
                <w:szCs w:val="22"/>
              </w:rPr>
              <w:t>Shahari</w:t>
            </w:r>
            <w:proofErr w:type="spellEnd"/>
            <w:r w:rsidRPr="00DB1EFC">
              <w:rPr>
                <w:rFonts w:ascii="Book Antiqua" w:hAnsi="Book Antiqua" w:cs="Times New Roman"/>
                <w:szCs w:val="22"/>
              </w:rPr>
              <w:t xml:space="preserve">  </w:t>
            </w:r>
            <w:proofErr w:type="spellStart"/>
            <w:r w:rsidRPr="00DB1EFC">
              <w:rPr>
                <w:rFonts w:ascii="Book Antiqua" w:hAnsi="Book Antiqua" w:cs="Times New Roman"/>
                <w:szCs w:val="22"/>
              </w:rPr>
              <w:t>Vikas</w:t>
            </w:r>
            <w:proofErr w:type="spellEnd"/>
            <w:r w:rsidRPr="00DB1EFC">
              <w:rPr>
                <w:rFonts w:ascii="Book Antiqua" w:hAnsi="Book Antiqua" w:cs="Times New Roman"/>
                <w:szCs w:val="22"/>
              </w:rPr>
              <w:t xml:space="preserve"> </w:t>
            </w:r>
            <w:proofErr w:type="spellStart"/>
            <w:r w:rsidRPr="00DB1EFC">
              <w:rPr>
                <w:rFonts w:ascii="Book Antiqua" w:hAnsi="Book Antiqua" w:cs="Times New Roman"/>
                <w:szCs w:val="22"/>
              </w:rPr>
              <w:t>Pradhikaran</w:t>
            </w:r>
            <w:proofErr w:type="spellEnd"/>
            <w:r w:rsidRPr="00DB1EFC">
              <w:rPr>
                <w:rFonts w:ascii="Book Antiqua" w:hAnsi="Book Antiqua" w:cs="Times New Roman"/>
                <w:szCs w:val="22"/>
              </w:rPr>
              <w:t xml:space="preserve">  (HSVP)  is  directed  to  give  administrative and  financial  sanction  for  the  same  in  a  time  bound manner.</w:t>
            </w:r>
          </w:p>
        </w:tc>
        <w:tc>
          <w:tcPr>
            <w:tcW w:w="1259" w:type="dxa"/>
          </w:tcPr>
          <w:p w14:paraId="4EEABD8E"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11.11.2019</w:t>
            </w:r>
          </w:p>
        </w:tc>
        <w:tc>
          <w:tcPr>
            <w:tcW w:w="1426" w:type="dxa"/>
          </w:tcPr>
          <w:p w14:paraId="1E76DE49" w14:textId="23A43C48" w:rsidR="00B345A0" w:rsidRPr="00DB1EFC" w:rsidRDefault="00B345A0" w:rsidP="0013471E">
            <w:pPr>
              <w:jc w:val="both"/>
              <w:rPr>
                <w:rFonts w:ascii="Book Antiqua" w:hAnsi="Book Antiqua" w:cs="Times New Roman"/>
                <w:szCs w:val="22"/>
              </w:rPr>
            </w:pPr>
          </w:p>
        </w:tc>
        <w:tc>
          <w:tcPr>
            <w:tcW w:w="1392" w:type="dxa"/>
          </w:tcPr>
          <w:p w14:paraId="513A46FF" w14:textId="0BC1C4B6" w:rsidR="00B345A0" w:rsidRPr="00DB1EFC" w:rsidRDefault="00B345A0" w:rsidP="0013471E">
            <w:pPr>
              <w:jc w:val="both"/>
              <w:rPr>
                <w:rFonts w:ascii="Book Antiqua" w:hAnsi="Book Antiqua" w:cs="Times New Roman"/>
                <w:szCs w:val="22"/>
              </w:rPr>
            </w:pPr>
          </w:p>
        </w:tc>
      </w:tr>
      <w:tr w:rsidR="00B345A0" w:rsidRPr="00DB1EFC" w14:paraId="0BD1E79C" w14:textId="77777777" w:rsidTr="00215441">
        <w:trPr>
          <w:trHeight w:val="282"/>
        </w:trPr>
        <w:tc>
          <w:tcPr>
            <w:tcW w:w="704" w:type="dxa"/>
          </w:tcPr>
          <w:p w14:paraId="1A7A5D77" w14:textId="77777777"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14:paraId="63605D78"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Chief  Secretary</w:t>
            </w:r>
            <w:proofErr w:type="gramEnd"/>
            <w:r w:rsidRPr="00DB1EFC">
              <w:rPr>
                <w:rFonts w:ascii="Book Antiqua" w:hAnsi="Book Antiqua" w:cs="Times New Roman"/>
                <w:szCs w:val="22"/>
              </w:rPr>
              <w:t xml:space="preserve">,  Haryana  to  coordinate  and  submit a  time  bound  action  to  stop  the  discharge  of untreated effluent into the Storm Water Drain, </w:t>
            </w:r>
            <w:proofErr w:type="spellStart"/>
            <w:r w:rsidRPr="00DB1EFC">
              <w:rPr>
                <w:rFonts w:ascii="Book Antiqua" w:hAnsi="Book Antiqua" w:cs="Times New Roman"/>
                <w:szCs w:val="22"/>
              </w:rPr>
              <w:t>LegI</w:t>
            </w:r>
            <w:proofErr w:type="spellEnd"/>
            <w:r w:rsidRPr="00DB1EFC">
              <w:rPr>
                <w:rFonts w:ascii="Book Antiqua" w:hAnsi="Book Antiqua" w:cs="Times New Roman"/>
                <w:szCs w:val="22"/>
              </w:rPr>
              <w:t>,  Leg - II  and  Leg - III  (</w:t>
            </w:r>
            <w:proofErr w:type="spellStart"/>
            <w:r w:rsidRPr="00DB1EFC">
              <w:rPr>
                <w:rFonts w:ascii="Book Antiqua" w:hAnsi="Book Antiqua" w:cs="Times New Roman"/>
                <w:szCs w:val="22"/>
              </w:rPr>
              <w:t>Badshapur</w:t>
            </w:r>
            <w:proofErr w:type="spellEnd"/>
            <w:r w:rsidRPr="00DB1EFC">
              <w:rPr>
                <w:rFonts w:ascii="Book Antiqua" w:hAnsi="Book Antiqua" w:cs="Times New Roman"/>
                <w:szCs w:val="22"/>
              </w:rPr>
              <w:t xml:space="preserve">  Drain)  leading  to Najafgarh  Drain  as  this  has  been  pending  with  the GMDA/State  Government  despite  assurance  given </w:t>
            </w:r>
          </w:p>
          <w:p w14:paraId="02EEAA20"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by the State since 28.07.2015.</w:t>
            </w:r>
          </w:p>
          <w:p w14:paraId="190145D3"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detail  Acton  Plan  for  construction  of  20  MLD  at </w:t>
            </w:r>
            <w:proofErr w:type="spellStart"/>
            <w:r w:rsidRPr="00DB1EFC">
              <w:rPr>
                <w:rFonts w:ascii="Book Antiqua" w:hAnsi="Book Antiqua" w:cs="Times New Roman"/>
                <w:szCs w:val="22"/>
              </w:rPr>
              <w:t>Jhajgarh</w:t>
            </w:r>
            <w:proofErr w:type="spellEnd"/>
            <w:r w:rsidRPr="00DB1EFC">
              <w:rPr>
                <w:rFonts w:ascii="Book Antiqua" w:hAnsi="Book Antiqua" w:cs="Times New Roman"/>
                <w:szCs w:val="22"/>
              </w:rPr>
              <w:t xml:space="preserve">  and  50  MLD  STP  at  </w:t>
            </w:r>
            <w:proofErr w:type="spellStart"/>
            <w:r w:rsidRPr="00DB1EFC">
              <w:rPr>
                <w:rFonts w:ascii="Book Antiqua" w:hAnsi="Book Antiqua" w:cs="Times New Roman"/>
                <w:szCs w:val="22"/>
              </w:rPr>
              <w:t>Dhanwapur</w:t>
            </w:r>
            <w:proofErr w:type="spellEnd"/>
            <w:r w:rsidRPr="00DB1EFC">
              <w:rPr>
                <w:rFonts w:ascii="Book Antiqua" w:hAnsi="Book Antiqua" w:cs="Times New Roman"/>
                <w:szCs w:val="22"/>
              </w:rPr>
              <w:t xml:space="preserve">  shall  be submitted within 01 month</w:t>
            </w:r>
          </w:p>
        </w:tc>
        <w:tc>
          <w:tcPr>
            <w:tcW w:w="1259" w:type="dxa"/>
          </w:tcPr>
          <w:p w14:paraId="60E06BF8"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11.10.2019</w:t>
            </w:r>
          </w:p>
        </w:tc>
        <w:tc>
          <w:tcPr>
            <w:tcW w:w="1426" w:type="dxa"/>
          </w:tcPr>
          <w:p w14:paraId="1C9B0268" w14:textId="71B6A3C9" w:rsidR="00B345A0" w:rsidRPr="00DB1EFC" w:rsidRDefault="00B345A0" w:rsidP="0013471E">
            <w:pPr>
              <w:jc w:val="both"/>
              <w:rPr>
                <w:rFonts w:ascii="Book Antiqua" w:hAnsi="Book Antiqua" w:cs="Times New Roman"/>
                <w:szCs w:val="22"/>
              </w:rPr>
            </w:pPr>
          </w:p>
        </w:tc>
        <w:tc>
          <w:tcPr>
            <w:tcW w:w="1392" w:type="dxa"/>
          </w:tcPr>
          <w:p w14:paraId="01B8062F" w14:textId="6EA9588A" w:rsidR="00B345A0" w:rsidRPr="00DB1EFC" w:rsidRDefault="00B345A0" w:rsidP="0013471E">
            <w:pPr>
              <w:jc w:val="both"/>
              <w:rPr>
                <w:rFonts w:ascii="Book Antiqua" w:hAnsi="Book Antiqua" w:cs="Times New Roman"/>
                <w:szCs w:val="22"/>
              </w:rPr>
            </w:pPr>
          </w:p>
        </w:tc>
      </w:tr>
      <w:tr w:rsidR="00B345A0" w:rsidRPr="00DB1EFC" w14:paraId="14C1A844" w14:textId="77777777" w:rsidTr="00215441">
        <w:trPr>
          <w:trHeight w:val="282"/>
        </w:trPr>
        <w:tc>
          <w:tcPr>
            <w:tcW w:w="704" w:type="dxa"/>
          </w:tcPr>
          <w:p w14:paraId="0EAEF770" w14:textId="77777777"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14:paraId="69572ACA"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Chief  Administrator  HSVP  and  Chief  Administrator, GMDA  to  take  appropriate  corrective  measures  in their  respective  CETPs  and  report  compliance  to Monitoring Committee.</w:t>
            </w:r>
          </w:p>
        </w:tc>
        <w:tc>
          <w:tcPr>
            <w:tcW w:w="1259" w:type="dxa"/>
          </w:tcPr>
          <w:p w14:paraId="5011714B" w14:textId="77777777" w:rsidR="00B345A0" w:rsidRPr="00DB1EFC" w:rsidRDefault="00B345A0" w:rsidP="0013471E">
            <w:pPr>
              <w:jc w:val="both"/>
              <w:rPr>
                <w:rFonts w:ascii="Book Antiqua" w:hAnsi="Book Antiqua" w:cs="Times New Roman"/>
                <w:szCs w:val="22"/>
              </w:rPr>
            </w:pPr>
          </w:p>
        </w:tc>
        <w:tc>
          <w:tcPr>
            <w:tcW w:w="1426" w:type="dxa"/>
          </w:tcPr>
          <w:p w14:paraId="48342D9A" w14:textId="19DD7410" w:rsidR="00B345A0" w:rsidRPr="00DB1EFC" w:rsidRDefault="00B345A0" w:rsidP="0013471E">
            <w:pPr>
              <w:jc w:val="both"/>
              <w:rPr>
                <w:rFonts w:ascii="Book Antiqua" w:hAnsi="Book Antiqua" w:cs="Times New Roman"/>
                <w:szCs w:val="22"/>
              </w:rPr>
            </w:pPr>
          </w:p>
        </w:tc>
        <w:tc>
          <w:tcPr>
            <w:tcW w:w="1392" w:type="dxa"/>
          </w:tcPr>
          <w:p w14:paraId="14C6413E" w14:textId="06B64764" w:rsidR="00B345A0" w:rsidRPr="00DB1EFC" w:rsidRDefault="00B345A0" w:rsidP="0013471E">
            <w:pPr>
              <w:jc w:val="both"/>
              <w:rPr>
                <w:rFonts w:ascii="Book Antiqua" w:hAnsi="Book Antiqua" w:cs="Times New Roman"/>
                <w:szCs w:val="22"/>
              </w:rPr>
            </w:pPr>
          </w:p>
        </w:tc>
      </w:tr>
      <w:tr w:rsidR="00B345A0" w:rsidRPr="00DB1EFC" w14:paraId="0F4A707A" w14:textId="77777777" w:rsidTr="00215441">
        <w:trPr>
          <w:trHeight w:val="282"/>
        </w:trPr>
        <w:tc>
          <w:tcPr>
            <w:tcW w:w="704" w:type="dxa"/>
          </w:tcPr>
          <w:p w14:paraId="6460E9C7" w14:textId="77777777"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14:paraId="74F57685"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State PCB to monitor all </w:t>
            </w:r>
            <w:proofErr w:type="spellStart"/>
            <w:r w:rsidRPr="00DB1EFC">
              <w:rPr>
                <w:rFonts w:ascii="Book Antiqua" w:hAnsi="Book Antiqua" w:cs="Times New Roman"/>
                <w:szCs w:val="22"/>
              </w:rPr>
              <w:t>stand alone</w:t>
            </w:r>
            <w:proofErr w:type="spellEnd"/>
            <w:r w:rsidRPr="00DB1EFC">
              <w:rPr>
                <w:rFonts w:ascii="Book Antiqua" w:hAnsi="Book Antiqua" w:cs="Times New Roman"/>
                <w:szCs w:val="22"/>
              </w:rPr>
              <w:t xml:space="preserve"> ETPs thereafter effective  monitoring  of  Air  and  Water  Norms  and impose  Environmental  Compensation  as  per  the protocol fixed by CPCB</w:t>
            </w:r>
          </w:p>
        </w:tc>
        <w:tc>
          <w:tcPr>
            <w:tcW w:w="1259" w:type="dxa"/>
          </w:tcPr>
          <w:p w14:paraId="07D0B67E" w14:textId="77777777" w:rsidR="00B345A0" w:rsidRPr="00DB1EFC" w:rsidRDefault="00B345A0" w:rsidP="0013471E">
            <w:pPr>
              <w:jc w:val="both"/>
              <w:rPr>
                <w:rFonts w:ascii="Book Antiqua" w:hAnsi="Book Antiqua" w:cs="Times New Roman"/>
                <w:szCs w:val="22"/>
              </w:rPr>
            </w:pPr>
          </w:p>
        </w:tc>
        <w:tc>
          <w:tcPr>
            <w:tcW w:w="1426" w:type="dxa"/>
          </w:tcPr>
          <w:p w14:paraId="6CF5C215" w14:textId="0954D476" w:rsidR="00B345A0" w:rsidRPr="00DB1EFC" w:rsidRDefault="00B345A0" w:rsidP="0013471E">
            <w:pPr>
              <w:jc w:val="both"/>
              <w:rPr>
                <w:rFonts w:ascii="Book Antiqua" w:hAnsi="Book Antiqua" w:cs="Times New Roman"/>
                <w:szCs w:val="22"/>
              </w:rPr>
            </w:pPr>
          </w:p>
        </w:tc>
        <w:tc>
          <w:tcPr>
            <w:tcW w:w="1392" w:type="dxa"/>
          </w:tcPr>
          <w:p w14:paraId="2B239651" w14:textId="5FBA4E25" w:rsidR="00B345A0" w:rsidRPr="00DB1EFC" w:rsidRDefault="00B345A0" w:rsidP="0013471E">
            <w:pPr>
              <w:jc w:val="both"/>
              <w:rPr>
                <w:rFonts w:ascii="Book Antiqua" w:hAnsi="Book Antiqua" w:cs="Times New Roman"/>
                <w:szCs w:val="22"/>
              </w:rPr>
            </w:pPr>
          </w:p>
        </w:tc>
      </w:tr>
      <w:tr w:rsidR="00B345A0" w:rsidRPr="00DB1EFC" w14:paraId="2CE83BA5" w14:textId="77777777" w:rsidTr="00215441">
        <w:trPr>
          <w:trHeight w:val="282"/>
        </w:trPr>
        <w:tc>
          <w:tcPr>
            <w:tcW w:w="704" w:type="dxa"/>
          </w:tcPr>
          <w:p w14:paraId="35C9C400" w14:textId="77777777"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14:paraId="1870F903"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Bioremediation  and</w:t>
            </w:r>
            <w:proofErr w:type="gramEnd"/>
            <w:r w:rsidRPr="00DB1EFC">
              <w:rPr>
                <w:rFonts w:ascii="Book Antiqua" w:hAnsi="Book Antiqua" w:cs="Times New Roman"/>
                <w:szCs w:val="22"/>
              </w:rPr>
              <w:t xml:space="preserve">/or  phytoremediation or  any  other  remediation  measures  may  start  as  an interim measure positively from 01.01.2020, failing which the  Govt.  </w:t>
            </w:r>
            <w:proofErr w:type="gramStart"/>
            <w:r w:rsidRPr="00DB1EFC">
              <w:rPr>
                <w:rFonts w:ascii="Book Antiqua" w:hAnsi="Book Antiqua" w:cs="Times New Roman"/>
                <w:szCs w:val="22"/>
              </w:rPr>
              <w:t>of  Haryana</w:t>
            </w:r>
            <w:proofErr w:type="gramEnd"/>
            <w:r w:rsidRPr="00DB1EFC">
              <w:rPr>
                <w:rFonts w:ascii="Book Antiqua" w:hAnsi="Book Antiqua" w:cs="Times New Roman"/>
                <w:szCs w:val="22"/>
              </w:rPr>
              <w:t xml:space="preserve">  may  be  liable  to  pay  compensation of  Rs.  5  Lakhs  per month  per  drain  to be  deposited  with the CPCB.</w:t>
            </w:r>
          </w:p>
        </w:tc>
        <w:tc>
          <w:tcPr>
            <w:tcW w:w="1259" w:type="dxa"/>
          </w:tcPr>
          <w:p w14:paraId="410DA6BB"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31.12.2019</w:t>
            </w:r>
          </w:p>
        </w:tc>
        <w:tc>
          <w:tcPr>
            <w:tcW w:w="1426" w:type="dxa"/>
          </w:tcPr>
          <w:p w14:paraId="43C22814" w14:textId="16C2BBAC" w:rsidR="00B345A0" w:rsidRPr="00DB1EFC" w:rsidRDefault="00B345A0" w:rsidP="0013471E">
            <w:pPr>
              <w:jc w:val="both"/>
              <w:rPr>
                <w:rFonts w:ascii="Book Antiqua" w:hAnsi="Book Antiqua" w:cs="Times New Roman"/>
                <w:szCs w:val="22"/>
              </w:rPr>
            </w:pPr>
          </w:p>
        </w:tc>
        <w:tc>
          <w:tcPr>
            <w:tcW w:w="1392" w:type="dxa"/>
          </w:tcPr>
          <w:p w14:paraId="0A88606F" w14:textId="16675F61" w:rsidR="00B345A0" w:rsidRPr="00DB1EFC" w:rsidRDefault="00B345A0" w:rsidP="0013471E">
            <w:pPr>
              <w:jc w:val="both"/>
              <w:rPr>
                <w:rFonts w:ascii="Book Antiqua" w:hAnsi="Book Antiqua" w:cs="Times New Roman"/>
                <w:szCs w:val="22"/>
              </w:rPr>
            </w:pPr>
          </w:p>
        </w:tc>
      </w:tr>
      <w:tr w:rsidR="00B345A0" w:rsidRPr="00DB1EFC" w14:paraId="0A0A6551" w14:textId="77777777" w:rsidTr="00215441">
        <w:trPr>
          <w:trHeight w:val="282"/>
        </w:trPr>
        <w:tc>
          <w:tcPr>
            <w:tcW w:w="704" w:type="dxa"/>
          </w:tcPr>
          <w:p w14:paraId="6445010E" w14:textId="77777777"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14:paraId="4646674D"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operational deficiencies of the existing STPs must be rectified within three months failing which </w:t>
            </w:r>
            <w:proofErr w:type="gramStart"/>
            <w:r w:rsidRPr="00DB1EFC">
              <w:rPr>
                <w:rFonts w:ascii="Book Antiqua" w:hAnsi="Book Antiqua" w:cs="Times New Roman"/>
                <w:szCs w:val="22"/>
              </w:rPr>
              <w:t>Environmental  compensation</w:t>
            </w:r>
            <w:proofErr w:type="gramEnd"/>
            <w:r w:rsidRPr="00DB1EFC">
              <w:rPr>
                <w:rFonts w:ascii="Book Antiqua" w:hAnsi="Book Antiqua" w:cs="Times New Roman"/>
                <w:szCs w:val="22"/>
              </w:rPr>
              <w:t xml:space="preserve">  of  Rs.  5  Lacs  per month for STP shall be deposited with CPCB</w:t>
            </w:r>
          </w:p>
        </w:tc>
        <w:tc>
          <w:tcPr>
            <w:tcW w:w="1259" w:type="dxa"/>
          </w:tcPr>
          <w:p w14:paraId="15F5E06C"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11.12.2019</w:t>
            </w:r>
          </w:p>
        </w:tc>
        <w:tc>
          <w:tcPr>
            <w:tcW w:w="1426" w:type="dxa"/>
          </w:tcPr>
          <w:p w14:paraId="14AF54D9" w14:textId="55F5D876" w:rsidR="00B345A0" w:rsidRPr="00DB1EFC" w:rsidRDefault="00B345A0" w:rsidP="0013471E">
            <w:pPr>
              <w:jc w:val="both"/>
              <w:rPr>
                <w:rFonts w:ascii="Book Antiqua" w:hAnsi="Book Antiqua" w:cs="Times New Roman"/>
                <w:szCs w:val="22"/>
              </w:rPr>
            </w:pPr>
          </w:p>
        </w:tc>
        <w:tc>
          <w:tcPr>
            <w:tcW w:w="1392" w:type="dxa"/>
          </w:tcPr>
          <w:p w14:paraId="2556B27E" w14:textId="47A66823" w:rsidR="00B345A0" w:rsidRPr="00DB1EFC" w:rsidRDefault="00B345A0" w:rsidP="0013471E">
            <w:pPr>
              <w:jc w:val="both"/>
              <w:rPr>
                <w:rFonts w:ascii="Book Antiqua" w:hAnsi="Book Antiqua" w:cs="Times New Roman"/>
                <w:szCs w:val="22"/>
              </w:rPr>
            </w:pPr>
          </w:p>
        </w:tc>
      </w:tr>
      <w:tr w:rsidR="00B345A0" w:rsidRPr="00DB1EFC" w14:paraId="13A483F6" w14:textId="77777777" w:rsidTr="00215441">
        <w:trPr>
          <w:trHeight w:val="282"/>
        </w:trPr>
        <w:tc>
          <w:tcPr>
            <w:tcW w:w="704" w:type="dxa"/>
          </w:tcPr>
          <w:p w14:paraId="4BDD8A39" w14:textId="77777777"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14:paraId="0D0C9696"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With  regard</w:t>
            </w:r>
            <w:proofErr w:type="gramEnd"/>
            <w:r w:rsidRPr="00DB1EFC">
              <w:rPr>
                <w:rFonts w:ascii="Book Antiqua" w:hAnsi="Book Antiqua" w:cs="Times New Roman"/>
                <w:szCs w:val="22"/>
              </w:rPr>
              <w:t xml:space="preserve">  to  works  under  construction,  after 01.07.2020, direction for payment of environmental compensation  of  Rs.  </w:t>
            </w:r>
            <w:proofErr w:type="gramStart"/>
            <w:r w:rsidRPr="00DB1EFC">
              <w:rPr>
                <w:rFonts w:ascii="Book Antiqua" w:hAnsi="Book Antiqua" w:cs="Times New Roman"/>
                <w:szCs w:val="22"/>
              </w:rPr>
              <w:t>10  lakhs</w:t>
            </w:r>
            <w:proofErr w:type="gramEnd"/>
            <w:r w:rsidRPr="00DB1EFC">
              <w:rPr>
                <w:rFonts w:ascii="Book Antiqua" w:hAnsi="Book Antiqua" w:cs="Times New Roman"/>
                <w:szCs w:val="22"/>
              </w:rPr>
              <w:t xml:space="preserve">  per  month  to  CPCB for  discharging  untreated  sewage  in  any  drain connected  to  river  Yamuna  and  Rs.  10  lakhs  per month  to  CPCB  per  incomplete  STP,  sewerage network and its connectivity will apply.</w:t>
            </w:r>
          </w:p>
        </w:tc>
        <w:tc>
          <w:tcPr>
            <w:tcW w:w="1259" w:type="dxa"/>
          </w:tcPr>
          <w:p w14:paraId="36F99EDB"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30.06.2020</w:t>
            </w:r>
          </w:p>
        </w:tc>
        <w:tc>
          <w:tcPr>
            <w:tcW w:w="1426" w:type="dxa"/>
          </w:tcPr>
          <w:p w14:paraId="21501166" w14:textId="24E8062D" w:rsidR="00B345A0" w:rsidRPr="00DB1EFC" w:rsidRDefault="00B345A0" w:rsidP="0013471E">
            <w:pPr>
              <w:jc w:val="both"/>
              <w:rPr>
                <w:rFonts w:ascii="Book Antiqua" w:hAnsi="Book Antiqua" w:cs="Times New Roman"/>
                <w:szCs w:val="22"/>
              </w:rPr>
            </w:pPr>
          </w:p>
        </w:tc>
        <w:tc>
          <w:tcPr>
            <w:tcW w:w="1392" w:type="dxa"/>
          </w:tcPr>
          <w:p w14:paraId="17B847BB" w14:textId="537E0739" w:rsidR="00B345A0" w:rsidRPr="00DB1EFC" w:rsidRDefault="00B345A0" w:rsidP="0013471E">
            <w:pPr>
              <w:jc w:val="both"/>
              <w:rPr>
                <w:rFonts w:ascii="Book Antiqua" w:hAnsi="Book Antiqua" w:cs="Times New Roman"/>
                <w:szCs w:val="22"/>
              </w:rPr>
            </w:pPr>
          </w:p>
        </w:tc>
      </w:tr>
      <w:tr w:rsidR="00B345A0" w:rsidRPr="00DB1EFC" w14:paraId="3316995B" w14:textId="77777777" w:rsidTr="00215441">
        <w:trPr>
          <w:trHeight w:val="282"/>
        </w:trPr>
        <w:tc>
          <w:tcPr>
            <w:tcW w:w="704" w:type="dxa"/>
          </w:tcPr>
          <w:p w14:paraId="29674298" w14:textId="77777777"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14:paraId="79728CF8"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With  regard</w:t>
            </w:r>
            <w:proofErr w:type="gramEnd"/>
            <w:r w:rsidRPr="00DB1EFC">
              <w:rPr>
                <w:rFonts w:ascii="Book Antiqua" w:hAnsi="Book Antiqua" w:cs="Times New Roman"/>
                <w:szCs w:val="22"/>
              </w:rPr>
              <w:t xml:space="preserve">  to  the  situation  where  works  with regard  to  STP,  sewerage  network  and  its connectivity  have  not  yet  started,  the  Govt.  of </w:t>
            </w:r>
            <w:proofErr w:type="gramStart"/>
            <w:r w:rsidRPr="00DB1EFC">
              <w:rPr>
                <w:rFonts w:ascii="Book Antiqua" w:hAnsi="Book Antiqua" w:cs="Times New Roman"/>
                <w:szCs w:val="22"/>
              </w:rPr>
              <w:t>Haryana  has</w:t>
            </w:r>
            <w:proofErr w:type="gramEnd"/>
            <w:r w:rsidRPr="00DB1EFC">
              <w:rPr>
                <w:rFonts w:ascii="Book Antiqua" w:hAnsi="Book Antiqua" w:cs="Times New Roman"/>
                <w:szCs w:val="22"/>
              </w:rPr>
              <w:t xml:space="preserve">  to  pay  an  Environmental Compensation  at  the  rate  of  Rs.  </w:t>
            </w:r>
            <w:proofErr w:type="gramStart"/>
            <w:r w:rsidRPr="00DB1EFC">
              <w:rPr>
                <w:rFonts w:ascii="Book Antiqua" w:hAnsi="Book Antiqua" w:cs="Times New Roman"/>
                <w:szCs w:val="22"/>
              </w:rPr>
              <w:t>10  lakhs</w:t>
            </w:r>
            <w:proofErr w:type="gramEnd"/>
            <w:r w:rsidRPr="00DB1EFC">
              <w:rPr>
                <w:rFonts w:ascii="Book Antiqua" w:hAnsi="Book Antiqua" w:cs="Times New Roman"/>
                <w:szCs w:val="22"/>
              </w:rPr>
              <w:t xml:space="preserve">  per month  per  STP,  Sewerage  network  and  its connectivity  after  31.12.2020  for  the  delay  in setting  up  of  the  same.  </w:t>
            </w:r>
            <w:proofErr w:type="gramStart"/>
            <w:r w:rsidRPr="00DB1EFC">
              <w:rPr>
                <w:rFonts w:ascii="Book Antiqua" w:hAnsi="Book Antiqua" w:cs="Times New Roman"/>
                <w:szCs w:val="22"/>
              </w:rPr>
              <w:t>It  will</w:t>
            </w:r>
            <w:proofErr w:type="gramEnd"/>
            <w:r w:rsidRPr="00DB1EFC">
              <w:rPr>
                <w:rFonts w:ascii="Book Antiqua" w:hAnsi="Book Antiqua" w:cs="Times New Roman"/>
                <w:szCs w:val="22"/>
              </w:rPr>
              <w:t xml:space="preserve">  be  open  to  Govt.  of Haryana  to  recover  the  said  amount  from  erring officers/contractors.</w:t>
            </w:r>
          </w:p>
        </w:tc>
        <w:tc>
          <w:tcPr>
            <w:tcW w:w="1259" w:type="dxa"/>
          </w:tcPr>
          <w:p w14:paraId="3A96F86F"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14:paraId="4CC59B5B" w14:textId="184EE8C7" w:rsidR="00B345A0" w:rsidRPr="00DB1EFC" w:rsidRDefault="00B345A0" w:rsidP="0013471E">
            <w:pPr>
              <w:jc w:val="both"/>
              <w:rPr>
                <w:rFonts w:ascii="Book Antiqua" w:hAnsi="Book Antiqua" w:cs="Times New Roman"/>
                <w:szCs w:val="22"/>
              </w:rPr>
            </w:pPr>
          </w:p>
        </w:tc>
        <w:tc>
          <w:tcPr>
            <w:tcW w:w="1392" w:type="dxa"/>
          </w:tcPr>
          <w:p w14:paraId="53E5D483" w14:textId="7441B879" w:rsidR="00B345A0" w:rsidRPr="00DB1EFC" w:rsidRDefault="00B345A0" w:rsidP="0013471E">
            <w:pPr>
              <w:jc w:val="both"/>
              <w:rPr>
                <w:rFonts w:ascii="Book Antiqua" w:hAnsi="Book Antiqua" w:cs="Times New Roman"/>
                <w:szCs w:val="22"/>
              </w:rPr>
            </w:pPr>
          </w:p>
        </w:tc>
      </w:tr>
      <w:tr w:rsidR="00B345A0" w:rsidRPr="00DB1EFC" w14:paraId="26C08F6F" w14:textId="77777777" w:rsidTr="00215441">
        <w:trPr>
          <w:trHeight w:val="282"/>
        </w:trPr>
        <w:tc>
          <w:tcPr>
            <w:tcW w:w="704" w:type="dxa"/>
          </w:tcPr>
          <w:p w14:paraId="050603E4" w14:textId="77777777"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14:paraId="52CFEE69"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The  state</w:t>
            </w:r>
            <w:proofErr w:type="gramEnd"/>
            <w:r w:rsidRPr="00DB1EFC">
              <w:rPr>
                <w:rFonts w:ascii="Book Antiqua" w:hAnsi="Book Antiqua" w:cs="Times New Roman"/>
                <w:szCs w:val="22"/>
              </w:rPr>
              <w:t xml:space="preserve">  of  Haryana  is  not  shown  to  have  to furnished  performance  guarantee  in  terms  of  order dated 29.01.2019. The same may now be furnished </w:t>
            </w:r>
            <w:proofErr w:type="gramStart"/>
            <w:r w:rsidRPr="00DB1EFC">
              <w:rPr>
                <w:rFonts w:ascii="Book Antiqua" w:hAnsi="Book Antiqua" w:cs="Times New Roman"/>
                <w:szCs w:val="22"/>
              </w:rPr>
              <w:t>with  additional</w:t>
            </w:r>
            <w:proofErr w:type="gramEnd"/>
            <w:r w:rsidRPr="00DB1EFC">
              <w:rPr>
                <w:rFonts w:ascii="Book Antiqua" w:hAnsi="Book Antiqua" w:cs="Times New Roman"/>
                <w:szCs w:val="22"/>
              </w:rPr>
              <w:t xml:space="preserve">  sum  of  Rs.  1  crore  for  the  delay within  one  month  failing  which  coercive  method have to be adopted for enforcement of the order</w:t>
            </w:r>
          </w:p>
        </w:tc>
        <w:tc>
          <w:tcPr>
            <w:tcW w:w="1259" w:type="dxa"/>
          </w:tcPr>
          <w:p w14:paraId="0DFA0EE9"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11.09.2019</w:t>
            </w:r>
          </w:p>
        </w:tc>
        <w:tc>
          <w:tcPr>
            <w:tcW w:w="1426" w:type="dxa"/>
          </w:tcPr>
          <w:p w14:paraId="4D1AAF2D" w14:textId="3C51254D" w:rsidR="00B345A0" w:rsidRPr="00DB1EFC" w:rsidRDefault="00B345A0" w:rsidP="0013471E">
            <w:pPr>
              <w:jc w:val="both"/>
              <w:rPr>
                <w:rFonts w:ascii="Book Antiqua" w:hAnsi="Book Antiqua" w:cs="Times New Roman"/>
                <w:szCs w:val="22"/>
              </w:rPr>
            </w:pPr>
          </w:p>
        </w:tc>
        <w:tc>
          <w:tcPr>
            <w:tcW w:w="1392" w:type="dxa"/>
          </w:tcPr>
          <w:p w14:paraId="13BF2379" w14:textId="2644E6A6" w:rsidR="00B345A0" w:rsidRPr="00DB1EFC" w:rsidRDefault="00B345A0" w:rsidP="0013471E">
            <w:pPr>
              <w:jc w:val="both"/>
              <w:rPr>
                <w:rFonts w:ascii="Book Antiqua" w:hAnsi="Book Antiqua" w:cs="Times New Roman"/>
                <w:szCs w:val="22"/>
              </w:rPr>
            </w:pPr>
          </w:p>
        </w:tc>
      </w:tr>
      <w:tr w:rsidR="00345496" w:rsidRPr="00DB1EFC" w14:paraId="3C6A0901" w14:textId="77777777" w:rsidTr="00215441">
        <w:trPr>
          <w:trHeight w:val="282"/>
        </w:trPr>
        <w:tc>
          <w:tcPr>
            <w:tcW w:w="704" w:type="dxa"/>
          </w:tcPr>
          <w:p w14:paraId="553D53B8" w14:textId="77777777" w:rsidR="00345496" w:rsidRPr="00DB1EFC" w:rsidRDefault="00345496" w:rsidP="0013471E">
            <w:pPr>
              <w:pStyle w:val="ListParagraph"/>
              <w:numPr>
                <w:ilvl w:val="0"/>
                <w:numId w:val="4"/>
              </w:numPr>
              <w:jc w:val="both"/>
              <w:rPr>
                <w:rFonts w:ascii="Book Antiqua" w:hAnsi="Book Antiqua" w:cs="Times New Roman"/>
              </w:rPr>
            </w:pPr>
          </w:p>
        </w:tc>
        <w:tc>
          <w:tcPr>
            <w:tcW w:w="6418" w:type="dxa"/>
          </w:tcPr>
          <w:p w14:paraId="2CC19C4D" w14:textId="4AE84042" w:rsidR="00345496" w:rsidRPr="00DB1EFC" w:rsidRDefault="00345496" w:rsidP="0013471E">
            <w:pPr>
              <w:jc w:val="both"/>
              <w:rPr>
                <w:rFonts w:ascii="Book Antiqua" w:hAnsi="Book Antiqua" w:cs="Times New Roman"/>
                <w:szCs w:val="22"/>
              </w:rPr>
            </w:pPr>
            <w:r>
              <w:rPr>
                <w:rFonts w:ascii="Book Antiqua" w:hAnsi="Book Antiqua"/>
                <w:szCs w:val="22"/>
              </w:rPr>
              <w:t>Any other relevant directions of Hon’ble NGT</w:t>
            </w:r>
          </w:p>
        </w:tc>
        <w:tc>
          <w:tcPr>
            <w:tcW w:w="1259" w:type="dxa"/>
          </w:tcPr>
          <w:p w14:paraId="1A960360" w14:textId="77777777" w:rsidR="00345496" w:rsidRPr="00DB1EFC" w:rsidRDefault="00345496" w:rsidP="0013471E">
            <w:pPr>
              <w:jc w:val="both"/>
              <w:rPr>
                <w:rFonts w:ascii="Book Antiqua" w:hAnsi="Book Antiqua" w:cs="Times New Roman"/>
                <w:szCs w:val="22"/>
              </w:rPr>
            </w:pPr>
          </w:p>
        </w:tc>
        <w:tc>
          <w:tcPr>
            <w:tcW w:w="1426" w:type="dxa"/>
          </w:tcPr>
          <w:p w14:paraId="080C45B5" w14:textId="77777777" w:rsidR="00345496" w:rsidRPr="00DB1EFC" w:rsidRDefault="00345496" w:rsidP="0013471E">
            <w:pPr>
              <w:jc w:val="both"/>
              <w:rPr>
                <w:rFonts w:ascii="Book Antiqua" w:hAnsi="Book Antiqua" w:cs="Times New Roman"/>
                <w:szCs w:val="22"/>
              </w:rPr>
            </w:pPr>
          </w:p>
        </w:tc>
        <w:tc>
          <w:tcPr>
            <w:tcW w:w="1392" w:type="dxa"/>
          </w:tcPr>
          <w:p w14:paraId="59DADD56" w14:textId="77777777" w:rsidR="00345496" w:rsidRPr="00DB1EFC" w:rsidRDefault="00345496" w:rsidP="0013471E">
            <w:pPr>
              <w:jc w:val="both"/>
              <w:rPr>
                <w:rFonts w:ascii="Book Antiqua" w:hAnsi="Book Antiqua" w:cs="Times New Roman"/>
                <w:szCs w:val="22"/>
              </w:rPr>
            </w:pPr>
          </w:p>
        </w:tc>
      </w:tr>
      <w:tr w:rsidR="00B345A0" w:rsidRPr="00DB1EFC" w14:paraId="17824EA8" w14:textId="77777777" w:rsidTr="00215441">
        <w:trPr>
          <w:trHeight w:val="282"/>
        </w:trPr>
        <w:tc>
          <w:tcPr>
            <w:tcW w:w="11199" w:type="dxa"/>
            <w:gridSpan w:val="5"/>
          </w:tcPr>
          <w:p w14:paraId="444B4AD3" w14:textId="77777777"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State of U.P</w:t>
            </w:r>
          </w:p>
        </w:tc>
      </w:tr>
      <w:tr w:rsidR="00B345A0" w:rsidRPr="00DB1EFC" w14:paraId="474E603D" w14:textId="77777777" w:rsidTr="00215441">
        <w:trPr>
          <w:trHeight w:val="282"/>
        </w:trPr>
        <w:tc>
          <w:tcPr>
            <w:tcW w:w="704" w:type="dxa"/>
          </w:tcPr>
          <w:p w14:paraId="7D1039E0" w14:textId="77777777"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14:paraId="72894513"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Principal Secretaries, Environment and Forest and </w:t>
            </w:r>
            <w:proofErr w:type="gramStart"/>
            <w:r w:rsidRPr="00DB1EFC">
              <w:rPr>
                <w:rFonts w:ascii="Book Antiqua" w:hAnsi="Book Antiqua" w:cs="Times New Roman"/>
                <w:szCs w:val="22"/>
              </w:rPr>
              <w:t>Urban  Developments</w:t>
            </w:r>
            <w:proofErr w:type="gramEnd"/>
            <w:r w:rsidRPr="00DB1EFC">
              <w:rPr>
                <w:rFonts w:ascii="Book Antiqua" w:hAnsi="Book Antiqua" w:cs="Times New Roman"/>
                <w:szCs w:val="22"/>
              </w:rPr>
              <w:t xml:space="preserve">  are  required  to  prepare   short and long term plans to control flow of sewage from UP into the river Yamuna at Ghaziabad with time lines for execution. U.P. Chief Secretary to monitor it</w:t>
            </w:r>
          </w:p>
        </w:tc>
        <w:tc>
          <w:tcPr>
            <w:tcW w:w="1259" w:type="dxa"/>
          </w:tcPr>
          <w:p w14:paraId="172BF01A" w14:textId="77777777" w:rsidR="00B345A0" w:rsidRPr="00DB1EFC" w:rsidRDefault="00B345A0" w:rsidP="0013471E">
            <w:pPr>
              <w:jc w:val="both"/>
              <w:rPr>
                <w:rFonts w:ascii="Book Antiqua" w:hAnsi="Book Antiqua" w:cs="Times New Roman"/>
                <w:szCs w:val="22"/>
              </w:rPr>
            </w:pPr>
          </w:p>
        </w:tc>
        <w:tc>
          <w:tcPr>
            <w:tcW w:w="1426" w:type="dxa"/>
          </w:tcPr>
          <w:p w14:paraId="0BA6D536" w14:textId="729E2BC3" w:rsidR="00B345A0" w:rsidRPr="00DB1EFC" w:rsidRDefault="00B345A0" w:rsidP="0013471E">
            <w:pPr>
              <w:jc w:val="both"/>
              <w:rPr>
                <w:rFonts w:ascii="Book Antiqua" w:hAnsi="Book Antiqua" w:cs="Times New Roman"/>
                <w:szCs w:val="22"/>
              </w:rPr>
            </w:pPr>
          </w:p>
        </w:tc>
        <w:tc>
          <w:tcPr>
            <w:tcW w:w="1392" w:type="dxa"/>
          </w:tcPr>
          <w:p w14:paraId="1A4E4233" w14:textId="1010E141" w:rsidR="00B345A0" w:rsidRPr="00DB1EFC" w:rsidRDefault="00B345A0" w:rsidP="0013471E">
            <w:pPr>
              <w:jc w:val="both"/>
              <w:rPr>
                <w:rFonts w:ascii="Book Antiqua" w:hAnsi="Book Antiqua" w:cs="Times New Roman"/>
                <w:szCs w:val="22"/>
              </w:rPr>
            </w:pPr>
          </w:p>
        </w:tc>
      </w:tr>
      <w:tr w:rsidR="00B345A0" w:rsidRPr="00DB1EFC" w14:paraId="469827A6" w14:textId="77777777" w:rsidTr="00215441">
        <w:trPr>
          <w:trHeight w:val="282"/>
        </w:trPr>
        <w:tc>
          <w:tcPr>
            <w:tcW w:w="704" w:type="dxa"/>
          </w:tcPr>
          <w:p w14:paraId="24CEE977" w14:textId="77777777"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14:paraId="30DF43E3"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Chief Secretary U.P to ensure that clarity in   terms </w:t>
            </w:r>
            <w:proofErr w:type="gramStart"/>
            <w:r w:rsidRPr="00DB1EFC">
              <w:rPr>
                <w:rFonts w:ascii="Book Antiqua" w:hAnsi="Book Antiqua" w:cs="Times New Roman"/>
                <w:szCs w:val="22"/>
              </w:rPr>
              <w:t>of  execution</w:t>
            </w:r>
            <w:proofErr w:type="gramEnd"/>
            <w:r w:rsidRPr="00DB1EFC">
              <w:rPr>
                <w:rFonts w:ascii="Book Antiqua" w:hAnsi="Book Antiqua" w:cs="Times New Roman"/>
                <w:szCs w:val="22"/>
              </w:rPr>
              <w:t xml:space="preserve">  of  time  lines  are  given  and  action taken  on  ground   with  regard  to  interception  and diversion of </w:t>
            </w:r>
            <w:proofErr w:type="spellStart"/>
            <w:r w:rsidRPr="00DB1EFC">
              <w:rPr>
                <w:rFonts w:ascii="Book Antiqua" w:hAnsi="Book Antiqua" w:cs="Times New Roman"/>
                <w:szCs w:val="22"/>
              </w:rPr>
              <w:t>Banthala</w:t>
            </w:r>
            <w:proofErr w:type="spellEnd"/>
            <w:r w:rsidRPr="00DB1EFC">
              <w:rPr>
                <w:rFonts w:ascii="Book Antiqua" w:hAnsi="Book Antiqua" w:cs="Times New Roman"/>
                <w:szCs w:val="22"/>
              </w:rPr>
              <w:t xml:space="preserve"> and Indira Canal drains .</w:t>
            </w:r>
          </w:p>
          <w:p w14:paraId="003C2426"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Chief  Secretary</w:t>
            </w:r>
            <w:proofErr w:type="gramEnd"/>
            <w:r w:rsidRPr="00DB1EFC">
              <w:rPr>
                <w:rFonts w:ascii="Book Antiqua" w:hAnsi="Book Antiqua" w:cs="Times New Roman"/>
                <w:szCs w:val="22"/>
              </w:rPr>
              <w:t xml:space="preserve">,  U.P  to  review  the   matter  with regard  to  </w:t>
            </w:r>
            <w:proofErr w:type="spellStart"/>
            <w:r w:rsidRPr="00DB1EFC">
              <w:rPr>
                <w:rFonts w:ascii="Book Antiqua" w:hAnsi="Book Antiqua" w:cs="Times New Roman"/>
                <w:szCs w:val="22"/>
              </w:rPr>
              <w:t>sewered</w:t>
            </w:r>
            <w:proofErr w:type="spellEnd"/>
            <w:r w:rsidRPr="00DB1EFC">
              <w:rPr>
                <w:rFonts w:ascii="Book Antiqua" w:hAnsi="Book Antiqua" w:cs="Times New Roman"/>
                <w:szCs w:val="22"/>
              </w:rPr>
              <w:t xml:space="preserve">  area,  un - </w:t>
            </w:r>
            <w:proofErr w:type="spellStart"/>
            <w:r w:rsidRPr="00DB1EFC">
              <w:rPr>
                <w:rFonts w:ascii="Book Antiqua" w:hAnsi="Book Antiqua" w:cs="Times New Roman"/>
                <w:szCs w:val="22"/>
              </w:rPr>
              <w:t>sewered</w:t>
            </w:r>
            <w:proofErr w:type="spellEnd"/>
            <w:r w:rsidRPr="00DB1EFC">
              <w:rPr>
                <w:rFonts w:ascii="Book Antiqua" w:hAnsi="Book Antiqua" w:cs="Times New Roman"/>
                <w:szCs w:val="22"/>
              </w:rPr>
              <w:t xml:space="preserve">  areas  and leakages  in  the  sewer  networks  etc.   </w:t>
            </w:r>
            <w:proofErr w:type="gramStart"/>
            <w:r w:rsidRPr="00DB1EFC">
              <w:rPr>
                <w:rFonts w:ascii="Book Antiqua" w:hAnsi="Book Antiqua" w:cs="Times New Roman"/>
                <w:szCs w:val="22"/>
              </w:rPr>
              <w:t>and  fix</w:t>
            </w:r>
            <w:proofErr w:type="gramEnd"/>
            <w:r w:rsidRPr="00DB1EFC">
              <w:rPr>
                <w:rFonts w:ascii="Book Antiqua" w:hAnsi="Book Antiqua" w:cs="Times New Roman"/>
                <w:szCs w:val="22"/>
              </w:rPr>
              <w:t xml:space="preserve"> timelines for execution of same. </w:t>
            </w:r>
          </w:p>
          <w:p w14:paraId="1E4380A0"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lastRenderedPageBreak/>
              <w:t>Chief  Secretary  U.P  to  review  the  matter  with regard  to  upgradation  of  STPs  which  are  not meeting  the  norms  and  ensure  coordination amongst departments.</w:t>
            </w:r>
          </w:p>
        </w:tc>
        <w:tc>
          <w:tcPr>
            <w:tcW w:w="1259" w:type="dxa"/>
          </w:tcPr>
          <w:p w14:paraId="1EAA4428" w14:textId="77777777" w:rsidR="00B345A0" w:rsidRPr="00DB1EFC" w:rsidRDefault="00B345A0" w:rsidP="0013471E">
            <w:pPr>
              <w:jc w:val="both"/>
              <w:rPr>
                <w:rFonts w:ascii="Book Antiqua" w:hAnsi="Book Antiqua" w:cs="Times New Roman"/>
                <w:szCs w:val="22"/>
              </w:rPr>
            </w:pPr>
          </w:p>
        </w:tc>
        <w:tc>
          <w:tcPr>
            <w:tcW w:w="1426" w:type="dxa"/>
          </w:tcPr>
          <w:p w14:paraId="05058615" w14:textId="17AFE566" w:rsidR="00B345A0" w:rsidRPr="00DB1EFC" w:rsidRDefault="00B345A0" w:rsidP="0013471E">
            <w:pPr>
              <w:jc w:val="both"/>
              <w:rPr>
                <w:rFonts w:ascii="Book Antiqua" w:hAnsi="Book Antiqua" w:cs="Times New Roman"/>
                <w:szCs w:val="22"/>
              </w:rPr>
            </w:pPr>
          </w:p>
        </w:tc>
        <w:tc>
          <w:tcPr>
            <w:tcW w:w="1392" w:type="dxa"/>
          </w:tcPr>
          <w:p w14:paraId="3FF5750C" w14:textId="3901DE0A" w:rsidR="00B345A0" w:rsidRPr="00DB1EFC" w:rsidRDefault="00B345A0" w:rsidP="0013471E">
            <w:pPr>
              <w:jc w:val="both"/>
              <w:rPr>
                <w:rFonts w:ascii="Book Antiqua" w:hAnsi="Book Antiqua" w:cs="Times New Roman"/>
                <w:szCs w:val="22"/>
              </w:rPr>
            </w:pPr>
          </w:p>
        </w:tc>
      </w:tr>
      <w:tr w:rsidR="00B345A0" w:rsidRPr="00DB1EFC" w14:paraId="25FACF89" w14:textId="77777777" w:rsidTr="00215441">
        <w:trPr>
          <w:trHeight w:val="282"/>
        </w:trPr>
        <w:tc>
          <w:tcPr>
            <w:tcW w:w="704" w:type="dxa"/>
          </w:tcPr>
          <w:p w14:paraId="5635E06C" w14:textId="77777777"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14:paraId="6BEF7642"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State  PCB</w:t>
            </w:r>
            <w:proofErr w:type="gramEnd"/>
            <w:r w:rsidRPr="00DB1EFC">
              <w:rPr>
                <w:rFonts w:ascii="Book Antiqua" w:hAnsi="Book Antiqua" w:cs="Times New Roman"/>
                <w:szCs w:val="22"/>
              </w:rPr>
              <w:t xml:space="preserve">  </w:t>
            </w:r>
            <w:proofErr w:type="spellStart"/>
            <w:r w:rsidRPr="00DB1EFC">
              <w:rPr>
                <w:rFonts w:ascii="Book Antiqua" w:hAnsi="Book Antiqua" w:cs="Times New Roman"/>
                <w:szCs w:val="22"/>
              </w:rPr>
              <w:t>t o</w:t>
            </w:r>
            <w:proofErr w:type="spellEnd"/>
            <w:r w:rsidRPr="00DB1EFC">
              <w:rPr>
                <w:rFonts w:ascii="Book Antiqua" w:hAnsi="Book Antiqua" w:cs="Times New Roman"/>
                <w:szCs w:val="22"/>
              </w:rPr>
              <w:t xml:space="preserve">  evolve  a  mechanism  to  recover  the EC from those refusing to pay. </w:t>
            </w:r>
            <w:proofErr w:type="gramStart"/>
            <w:r w:rsidRPr="00DB1EFC">
              <w:rPr>
                <w:rFonts w:ascii="Book Antiqua" w:hAnsi="Book Antiqua" w:cs="Times New Roman"/>
                <w:szCs w:val="22"/>
              </w:rPr>
              <w:t>Complete  inventory</w:t>
            </w:r>
            <w:proofErr w:type="gramEnd"/>
            <w:r w:rsidRPr="00DB1EFC">
              <w:rPr>
                <w:rFonts w:ascii="Book Antiqua" w:hAnsi="Book Antiqua" w:cs="Times New Roman"/>
                <w:szCs w:val="22"/>
              </w:rPr>
              <w:t xml:space="preserve">  of  industries  both  in conforming  and  non -   conforming  areas  be prepared by State PCB within one month. Report  be  submitted  on  performance  of  CETPs and ETPs of industries  by UPSIDC and PCB.</w:t>
            </w:r>
          </w:p>
        </w:tc>
        <w:tc>
          <w:tcPr>
            <w:tcW w:w="1259" w:type="dxa"/>
          </w:tcPr>
          <w:p w14:paraId="5C98B8D0" w14:textId="77777777" w:rsidR="00B345A0" w:rsidRPr="00DB1EFC" w:rsidRDefault="00B345A0" w:rsidP="0013471E">
            <w:pPr>
              <w:jc w:val="both"/>
              <w:rPr>
                <w:rFonts w:ascii="Book Antiqua" w:hAnsi="Book Antiqua" w:cs="Times New Roman"/>
                <w:szCs w:val="22"/>
              </w:rPr>
            </w:pPr>
          </w:p>
        </w:tc>
        <w:tc>
          <w:tcPr>
            <w:tcW w:w="1426" w:type="dxa"/>
          </w:tcPr>
          <w:p w14:paraId="3F170466" w14:textId="6F2F85ED" w:rsidR="00B345A0" w:rsidRPr="00DB1EFC" w:rsidRDefault="00B345A0" w:rsidP="0013471E">
            <w:pPr>
              <w:jc w:val="both"/>
              <w:rPr>
                <w:rFonts w:ascii="Book Antiqua" w:hAnsi="Book Antiqua" w:cs="Times New Roman"/>
                <w:szCs w:val="22"/>
              </w:rPr>
            </w:pPr>
          </w:p>
        </w:tc>
        <w:tc>
          <w:tcPr>
            <w:tcW w:w="1392" w:type="dxa"/>
          </w:tcPr>
          <w:p w14:paraId="7110A0EE" w14:textId="520043A2" w:rsidR="00B345A0" w:rsidRPr="00DB1EFC" w:rsidRDefault="00B345A0" w:rsidP="0013471E">
            <w:pPr>
              <w:jc w:val="both"/>
              <w:rPr>
                <w:rFonts w:ascii="Book Antiqua" w:hAnsi="Book Antiqua" w:cs="Times New Roman"/>
                <w:szCs w:val="22"/>
              </w:rPr>
            </w:pPr>
          </w:p>
        </w:tc>
      </w:tr>
      <w:tr w:rsidR="00B345A0" w:rsidRPr="00DB1EFC" w14:paraId="2891BCE3" w14:textId="77777777" w:rsidTr="00215441">
        <w:trPr>
          <w:trHeight w:val="282"/>
        </w:trPr>
        <w:tc>
          <w:tcPr>
            <w:tcW w:w="704" w:type="dxa"/>
          </w:tcPr>
          <w:p w14:paraId="21F88507" w14:textId="77777777"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14:paraId="5614113E"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Bioremediation and/or phytoremediation or </w:t>
            </w:r>
            <w:proofErr w:type="gramStart"/>
            <w:r w:rsidRPr="00DB1EFC">
              <w:rPr>
                <w:rFonts w:ascii="Book Antiqua" w:hAnsi="Book Antiqua" w:cs="Times New Roman"/>
                <w:szCs w:val="22"/>
              </w:rPr>
              <w:t>any  other</w:t>
            </w:r>
            <w:proofErr w:type="gramEnd"/>
            <w:r w:rsidRPr="00DB1EFC">
              <w:rPr>
                <w:rFonts w:ascii="Book Antiqua" w:hAnsi="Book Antiqua" w:cs="Times New Roman"/>
                <w:szCs w:val="22"/>
              </w:rPr>
              <w:t xml:space="preserve">  remediation  measures  may  start  as  an  interim measure  positively  from  01.01.2020,  failing  which  the  State  of Uttar  Pradesh  may  be  liable  to  pay  compensation  of  Rs.  5 Lakhs per month per drain to be deposited with the CPCB. This however,  is  not  to  be  taken  as  an  excuse  to  delay  the installation of STPs, sewerage network and its connectivity.</w:t>
            </w:r>
          </w:p>
        </w:tc>
        <w:tc>
          <w:tcPr>
            <w:tcW w:w="1259" w:type="dxa"/>
          </w:tcPr>
          <w:p w14:paraId="5AE65E19"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14:paraId="52B4D879" w14:textId="47C8CB13" w:rsidR="00B345A0" w:rsidRPr="00DB1EFC" w:rsidRDefault="00B345A0" w:rsidP="0013471E">
            <w:pPr>
              <w:jc w:val="both"/>
              <w:rPr>
                <w:rFonts w:ascii="Book Antiqua" w:hAnsi="Book Antiqua" w:cs="Times New Roman"/>
                <w:szCs w:val="22"/>
              </w:rPr>
            </w:pPr>
          </w:p>
        </w:tc>
        <w:tc>
          <w:tcPr>
            <w:tcW w:w="1392" w:type="dxa"/>
          </w:tcPr>
          <w:p w14:paraId="7EE1694D" w14:textId="0D31BA67" w:rsidR="00B345A0" w:rsidRPr="00DB1EFC" w:rsidRDefault="00B345A0" w:rsidP="0013471E">
            <w:pPr>
              <w:jc w:val="both"/>
              <w:rPr>
                <w:rFonts w:ascii="Book Antiqua" w:hAnsi="Book Antiqua" w:cs="Times New Roman"/>
                <w:szCs w:val="22"/>
              </w:rPr>
            </w:pPr>
          </w:p>
        </w:tc>
      </w:tr>
      <w:tr w:rsidR="00B345A0" w:rsidRPr="00DB1EFC" w14:paraId="71FD361F" w14:textId="77777777" w:rsidTr="00215441">
        <w:trPr>
          <w:trHeight w:val="282"/>
        </w:trPr>
        <w:tc>
          <w:tcPr>
            <w:tcW w:w="704" w:type="dxa"/>
          </w:tcPr>
          <w:p w14:paraId="7A082B80" w14:textId="77777777"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14:paraId="2679C1F1"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operational deficiencies of the existing STPs must be </w:t>
            </w:r>
            <w:proofErr w:type="gramStart"/>
            <w:r w:rsidRPr="00DB1EFC">
              <w:rPr>
                <w:rFonts w:ascii="Book Antiqua" w:hAnsi="Book Antiqua" w:cs="Times New Roman"/>
                <w:szCs w:val="22"/>
              </w:rPr>
              <w:t>rectified  within</w:t>
            </w:r>
            <w:proofErr w:type="gramEnd"/>
            <w:r w:rsidRPr="00DB1EFC">
              <w:rPr>
                <w:rFonts w:ascii="Book Antiqua" w:hAnsi="Book Antiqua" w:cs="Times New Roman"/>
                <w:szCs w:val="22"/>
              </w:rPr>
              <w:t xml:space="preserve">  three  months  failing  which  Environmental compensation  of  Rs.  5  Lacs  per  month  for  STP  shall  be deposited with CPCB.</w:t>
            </w:r>
          </w:p>
        </w:tc>
        <w:tc>
          <w:tcPr>
            <w:tcW w:w="1259" w:type="dxa"/>
          </w:tcPr>
          <w:p w14:paraId="2811F885"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31.12.2019</w:t>
            </w:r>
          </w:p>
        </w:tc>
        <w:tc>
          <w:tcPr>
            <w:tcW w:w="1426" w:type="dxa"/>
          </w:tcPr>
          <w:p w14:paraId="5477C21C" w14:textId="513D154F" w:rsidR="00B345A0" w:rsidRPr="00DB1EFC" w:rsidRDefault="00B345A0" w:rsidP="0013471E">
            <w:pPr>
              <w:jc w:val="both"/>
              <w:rPr>
                <w:rFonts w:ascii="Book Antiqua" w:hAnsi="Book Antiqua" w:cs="Times New Roman"/>
                <w:szCs w:val="22"/>
              </w:rPr>
            </w:pPr>
          </w:p>
        </w:tc>
        <w:tc>
          <w:tcPr>
            <w:tcW w:w="1392" w:type="dxa"/>
          </w:tcPr>
          <w:p w14:paraId="115E8411" w14:textId="7D236094" w:rsidR="00B345A0" w:rsidRPr="00DB1EFC" w:rsidRDefault="00B345A0" w:rsidP="0013471E">
            <w:pPr>
              <w:jc w:val="both"/>
              <w:rPr>
                <w:rFonts w:ascii="Book Antiqua" w:hAnsi="Book Antiqua" w:cs="Times New Roman"/>
                <w:szCs w:val="22"/>
              </w:rPr>
            </w:pPr>
          </w:p>
        </w:tc>
      </w:tr>
      <w:tr w:rsidR="00B345A0" w:rsidRPr="00DB1EFC" w14:paraId="55956005" w14:textId="77777777" w:rsidTr="00215441">
        <w:trPr>
          <w:trHeight w:val="282"/>
        </w:trPr>
        <w:tc>
          <w:tcPr>
            <w:tcW w:w="704" w:type="dxa"/>
          </w:tcPr>
          <w:p w14:paraId="1A123B13" w14:textId="77777777"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14:paraId="48710C76"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With  regard</w:t>
            </w:r>
            <w:proofErr w:type="gramEnd"/>
            <w:r w:rsidRPr="00DB1EFC">
              <w:rPr>
                <w:rFonts w:ascii="Book Antiqua" w:hAnsi="Book Antiqua" w:cs="Times New Roman"/>
                <w:szCs w:val="22"/>
              </w:rPr>
              <w:t xml:space="preserve">  to  works  under  construction,  after 01.07.2020,  direction  for  payment  of  environmental compensation  of  Rs.  </w:t>
            </w:r>
            <w:proofErr w:type="gramStart"/>
            <w:r w:rsidRPr="00DB1EFC">
              <w:rPr>
                <w:rFonts w:ascii="Book Antiqua" w:hAnsi="Book Antiqua" w:cs="Times New Roman"/>
                <w:szCs w:val="22"/>
              </w:rPr>
              <w:t>10  lakhs</w:t>
            </w:r>
            <w:proofErr w:type="gramEnd"/>
            <w:r w:rsidRPr="00DB1EFC">
              <w:rPr>
                <w:rFonts w:ascii="Book Antiqua" w:hAnsi="Book Antiqua" w:cs="Times New Roman"/>
                <w:szCs w:val="22"/>
              </w:rPr>
              <w:t xml:space="preserve">  per  month  to  CPCB  for discharging  untreated  sewage  in  any  drain  connected  to river  Yamuna  and  Rs.  10  lakhs  per  month  to  CPCB  per incomplete  STP,  sewerage  network  and  its  connectivity  will apply.</w:t>
            </w:r>
          </w:p>
        </w:tc>
        <w:tc>
          <w:tcPr>
            <w:tcW w:w="1259" w:type="dxa"/>
          </w:tcPr>
          <w:p w14:paraId="33F7EC6D"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30.06.2020</w:t>
            </w:r>
          </w:p>
        </w:tc>
        <w:tc>
          <w:tcPr>
            <w:tcW w:w="1426" w:type="dxa"/>
          </w:tcPr>
          <w:p w14:paraId="4935D81B" w14:textId="2D1405C0" w:rsidR="00B345A0" w:rsidRPr="00DB1EFC" w:rsidRDefault="00B345A0" w:rsidP="0013471E">
            <w:pPr>
              <w:jc w:val="both"/>
              <w:rPr>
                <w:rFonts w:ascii="Book Antiqua" w:hAnsi="Book Antiqua" w:cs="Times New Roman"/>
                <w:szCs w:val="22"/>
              </w:rPr>
            </w:pPr>
          </w:p>
        </w:tc>
        <w:tc>
          <w:tcPr>
            <w:tcW w:w="1392" w:type="dxa"/>
          </w:tcPr>
          <w:p w14:paraId="31B05ABA" w14:textId="2F67682B" w:rsidR="00B345A0" w:rsidRPr="00DB1EFC" w:rsidRDefault="00B345A0" w:rsidP="0013471E">
            <w:pPr>
              <w:jc w:val="both"/>
              <w:rPr>
                <w:rFonts w:ascii="Book Antiqua" w:hAnsi="Book Antiqua" w:cs="Times New Roman"/>
                <w:szCs w:val="22"/>
              </w:rPr>
            </w:pPr>
          </w:p>
        </w:tc>
      </w:tr>
      <w:tr w:rsidR="00B345A0" w:rsidRPr="00DB1EFC" w14:paraId="53EABE05" w14:textId="77777777" w:rsidTr="00215441">
        <w:trPr>
          <w:trHeight w:val="282"/>
        </w:trPr>
        <w:tc>
          <w:tcPr>
            <w:tcW w:w="704" w:type="dxa"/>
          </w:tcPr>
          <w:p w14:paraId="5E918079" w14:textId="77777777"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14:paraId="0EFA87F0"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With regard to the </w:t>
            </w:r>
            <w:proofErr w:type="gramStart"/>
            <w:r w:rsidRPr="00DB1EFC">
              <w:rPr>
                <w:rFonts w:ascii="Book Antiqua" w:hAnsi="Book Antiqua" w:cs="Times New Roman"/>
                <w:szCs w:val="22"/>
              </w:rPr>
              <w:t>situation  where</w:t>
            </w:r>
            <w:proofErr w:type="gramEnd"/>
            <w:r w:rsidRPr="00DB1EFC">
              <w:rPr>
                <w:rFonts w:ascii="Book Antiqua" w:hAnsi="Book Antiqua" w:cs="Times New Roman"/>
                <w:szCs w:val="22"/>
              </w:rPr>
              <w:t xml:space="preserve"> works with regard to STP,  sewerage  network  and  its  connectivity  have  not  yet started,  the  State  of  Uttar  Pradesh  has  to  pay  an Environmental  Compensation  at  the  rate  of  Rs.  10  lakhs per  month  per  STP,  Sewerage  network  and  its  connectivity after  31.12.2020  for  the  delay  in  setting  up  of  the  same.</w:t>
            </w:r>
          </w:p>
        </w:tc>
        <w:tc>
          <w:tcPr>
            <w:tcW w:w="1259" w:type="dxa"/>
          </w:tcPr>
          <w:p w14:paraId="3C3DBDD5"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14:paraId="27A85E56" w14:textId="0BAA4089" w:rsidR="00B345A0" w:rsidRPr="00DB1EFC" w:rsidRDefault="00B345A0" w:rsidP="0013471E">
            <w:pPr>
              <w:jc w:val="both"/>
              <w:rPr>
                <w:rFonts w:ascii="Book Antiqua" w:hAnsi="Book Antiqua" w:cs="Times New Roman"/>
                <w:szCs w:val="22"/>
              </w:rPr>
            </w:pPr>
          </w:p>
        </w:tc>
        <w:tc>
          <w:tcPr>
            <w:tcW w:w="1392" w:type="dxa"/>
          </w:tcPr>
          <w:p w14:paraId="0137C770" w14:textId="742D5F34" w:rsidR="00B345A0" w:rsidRPr="00DB1EFC" w:rsidRDefault="00B345A0" w:rsidP="0013471E">
            <w:pPr>
              <w:jc w:val="both"/>
              <w:rPr>
                <w:rFonts w:ascii="Book Antiqua" w:hAnsi="Book Antiqua" w:cs="Times New Roman"/>
                <w:szCs w:val="22"/>
              </w:rPr>
            </w:pPr>
          </w:p>
        </w:tc>
      </w:tr>
      <w:tr w:rsidR="00B345A0" w:rsidRPr="00DB1EFC" w14:paraId="4CEB09B8" w14:textId="77777777" w:rsidTr="00215441">
        <w:trPr>
          <w:trHeight w:val="282"/>
        </w:trPr>
        <w:tc>
          <w:tcPr>
            <w:tcW w:w="704" w:type="dxa"/>
          </w:tcPr>
          <w:p w14:paraId="6F88B7B5" w14:textId="77777777"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14:paraId="6AFC83A7" w14:textId="77777777"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The  State</w:t>
            </w:r>
            <w:proofErr w:type="gramEnd"/>
            <w:r w:rsidRPr="00DB1EFC">
              <w:rPr>
                <w:rFonts w:ascii="Book Antiqua" w:hAnsi="Book Antiqua" w:cs="Times New Roman"/>
                <w:szCs w:val="22"/>
              </w:rPr>
              <w:t xml:space="preserve">  of  UP  is  not  shown  to  have  to  furnished performance guarantee in terms of order dated 29.01.2019. The same may now be furnished with additional sum of Rs. 1  crore  for  the  delay  within  one  month  failing  which coercive  method  have  to  be  adopted  for  enforcement  of  the order.</w:t>
            </w:r>
          </w:p>
        </w:tc>
        <w:tc>
          <w:tcPr>
            <w:tcW w:w="1259" w:type="dxa"/>
          </w:tcPr>
          <w:p w14:paraId="745382E5" w14:textId="77777777"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11.09.2019</w:t>
            </w:r>
          </w:p>
        </w:tc>
        <w:tc>
          <w:tcPr>
            <w:tcW w:w="1426" w:type="dxa"/>
          </w:tcPr>
          <w:p w14:paraId="42D17451" w14:textId="7E58773F" w:rsidR="00B345A0" w:rsidRPr="00DB1EFC" w:rsidRDefault="00B345A0" w:rsidP="0013471E">
            <w:pPr>
              <w:jc w:val="both"/>
              <w:rPr>
                <w:rFonts w:ascii="Book Antiqua" w:hAnsi="Book Antiqua" w:cs="Times New Roman"/>
                <w:szCs w:val="22"/>
              </w:rPr>
            </w:pPr>
          </w:p>
        </w:tc>
        <w:tc>
          <w:tcPr>
            <w:tcW w:w="1392" w:type="dxa"/>
          </w:tcPr>
          <w:p w14:paraId="78681B44" w14:textId="1D7A77F3" w:rsidR="00B345A0" w:rsidRPr="00DB1EFC" w:rsidRDefault="00B345A0" w:rsidP="0013471E">
            <w:pPr>
              <w:jc w:val="both"/>
              <w:rPr>
                <w:rFonts w:ascii="Book Antiqua" w:hAnsi="Book Antiqua" w:cs="Times New Roman"/>
                <w:szCs w:val="22"/>
              </w:rPr>
            </w:pPr>
          </w:p>
        </w:tc>
      </w:tr>
      <w:tr w:rsidR="00345496" w:rsidRPr="00DB1EFC" w14:paraId="565BA74A" w14:textId="77777777" w:rsidTr="00215441">
        <w:trPr>
          <w:trHeight w:val="282"/>
        </w:trPr>
        <w:tc>
          <w:tcPr>
            <w:tcW w:w="704" w:type="dxa"/>
          </w:tcPr>
          <w:p w14:paraId="4B0B0766" w14:textId="77777777" w:rsidR="00345496" w:rsidRPr="00DB1EFC" w:rsidRDefault="00345496" w:rsidP="0013471E">
            <w:pPr>
              <w:pStyle w:val="ListParagraph"/>
              <w:numPr>
                <w:ilvl w:val="0"/>
                <w:numId w:val="5"/>
              </w:numPr>
              <w:jc w:val="both"/>
              <w:rPr>
                <w:rFonts w:ascii="Book Antiqua" w:hAnsi="Book Antiqua" w:cs="Times New Roman"/>
              </w:rPr>
            </w:pPr>
          </w:p>
        </w:tc>
        <w:tc>
          <w:tcPr>
            <w:tcW w:w="6418" w:type="dxa"/>
          </w:tcPr>
          <w:p w14:paraId="0127A714" w14:textId="152D9ECC" w:rsidR="00345496" w:rsidRPr="00DB1EFC" w:rsidRDefault="00345496" w:rsidP="0013471E">
            <w:pPr>
              <w:jc w:val="both"/>
              <w:rPr>
                <w:rFonts w:ascii="Book Antiqua" w:hAnsi="Book Antiqua" w:cs="Times New Roman"/>
                <w:szCs w:val="22"/>
              </w:rPr>
            </w:pPr>
            <w:r>
              <w:rPr>
                <w:rFonts w:ascii="Book Antiqua" w:hAnsi="Book Antiqua"/>
                <w:szCs w:val="22"/>
              </w:rPr>
              <w:t>Any other relevant directions of Hon’ble NGT</w:t>
            </w:r>
          </w:p>
        </w:tc>
        <w:tc>
          <w:tcPr>
            <w:tcW w:w="1259" w:type="dxa"/>
          </w:tcPr>
          <w:p w14:paraId="694167A1" w14:textId="77777777" w:rsidR="00345496" w:rsidRPr="00DB1EFC" w:rsidRDefault="00345496" w:rsidP="0013471E">
            <w:pPr>
              <w:jc w:val="both"/>
              <w:rPr>
                <w:rFonts w:ascii="Book Antiqua" w:hAnsi="Book Antiqua" w:cs="Times New Roman"/>
                <w:szCs w:val="22"/>
              </w:rPr>
            </w:pPr>
          </w:p>
        </w:tc>
        <w:tc>
          <w:tcPr>
            <w:tcW w:w="1426" w:type="dxa"/>
          </w:tcPr>
          <w:p w14:paraId="0D3182A1" w14:textId="77777777" w:rsidR="00345496" w:rsidRPr="00DB1EFC" w:rsidRDefault="00345496" w:rsidP="0013471E">
            <w:pPr>
              <w:jc w:val="both"/>
              <w:rPr>
                <w:rFonts w:ascii="Book Antiqua" w:hAnsi="Book Antiqua" w:cs="Times New Roman"/>
                <w:szCs w:val="22"/>
              </w:rPr>
            </w:pPr>
          </w:p>
        </w:tc>
        <w:tc>
          <w:tcPr>
            <w:tcW w:w="1392" w:type="dxa"/>
          </w:tcPr>
          <w:p w14:paraId="3F6D1216" w14:textId="77777777" w:rsidR="00345496" w:rsidRPr="00DB1EFC" w:rsidRDefault="00345496" w:rsidP="0013471E">
            <w:pPr>
              <w:jc w:val="both"/>
              <w:rPr>
                <w:rFonts w:ascii="Book Antiqua" w:hAnsi="Book Antiqua" w:cs="Times New Roman"/>
                <w:szCs w:val="22"/>
              </w:rPr>
            </w:pPr>
          </w:p>
        </w:tc>
      </w:tr>
    </w:tbl>
    <w:p w14:paraId="6FE0C829" w14:textId="15821E48" w:rsidR="00B345A0" w:rsidRPr="00DB1EFC" w:rsidRDefault="00215441" w:rsidP="0013471E">
      <w:pPr>
        <w:jc w:val="both"/>
        <w:rPr>
          <w:rFonts w:ascii="Book Antiqua" w:hAnsi="Book Antiqua" w:cs="Times New Roman"/>
          <w:b/>
          <w:szCs w:val="22"/>
        </w:rPr>
      </w:pPr>
      <w:r>
        <w:rPr>
          <w:rFonts w:ascii="Book Antiqua" w:hAnsi="Book Antiqua" w:cs="Times New Roman"/>
          <w:b/>
          <w:szCs w:val="22"/>
        </w:rPr>
        <w:br w:type="textWrapping" w:clear="all"/>
      </w:r>
    </w:p>
    <w:p w14:paraId="22472186" w14:textId="77777777" w:rsidR="00B345A0" w:rsidRPr="00DB1EFC" w:rsidRDefault="00B345A0" w:rsidP="0013471E">
      <w:pPr>
        <w:jc w:val="both"/>
        <w:rPr>
          <w:rFonts w:ascii="Book Antiqua" w:hAnsi="Book Antiqua"/>
          <w:b/>
          <w:bCs/>
          <w:szCs w:val="22"/>
        </w:rPr>
      </w:pPr>
    </w:p>
    <w:sectPr w:rsidR="00B345A0" w:rsidRPr="00DB1E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Bold">
    <w:altName w:val="Bookman Old Style"/>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10AE3"/>
    <w:multiLevelType w:val="hybridMultilevel"/>
    <w:tmpl w:val="9ACCF3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63684E"/>
    <w:multiLevelType w:val="hybridMultilevel"/>
    <w:tmpl w:val="E84C67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4BB81CBF"/>
    <w:multiLevelType w:val="hybridMultilevel"/>
    <w:tmpl w:val="E84C67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8284DD4"/>
    <w:multiLevelType w:val="hybridMultilevel"/>
    <w:tmpl w:val="E84C67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F890D96"/>
    <w:multiLevelType w:val="hybridMultilevel"/>
    <w:tmpl w:val="E84C67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CC"/>
    <w:rsid w:val="00015D34"/>
    <w:rsid w:val="000A3469"/>
    <w:rsid w:val="000F3CC1"/>
    <w:rsid w:val="0013471E"/>
    <w:rsid w:val="00191B23"/>
    <w:rsid w:val="00215441"/>
    <w:rsid w:val="002E2217"/>
    <w:rsid w:val="003259FB"/>
    <w:rsid w:val="00345496"/>
    <w:rsid w:val="005A4F76"/>
    <w:rsid w:val="005B7CCC"/>
    <w:rsid w:val="005F4CB1"/>
    <w:rsid w:val="006147E7"/>
    <w:rsid w:val="0066579B"/>
    <w:rsid w:val="00741AE1"/>
    <w:rsid w:val="0088345D"/>
    <w:rsid w:val="008F5CE4"/>
    <w:rsid w:val="009C0DDB"/>
    <w:rsid w:val="00A15751"/>
    <w:rsid w:val="00B345A0"/>
    <w:rsid w:val="00B543F1"/>
    <w:rsid w:val="00C117AA"/>
    <w:rsid w:val="00C16355"/>
    <w:rsid w:val="00DB1EFC"/>
    <w:rsid w:val="00FB49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1785"/>
  <w15:chartTrackingRefBased/>
  <w15:docId w15:val="{26170AA8-B5AF-43FC-8377-86291232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355"/>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355"/>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CE4"/>
    <w:pPr>
      <w:ind w:left="720"/>
      <w:contextualSpacing/>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8090</Words>
  <Characters>46116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Pawan</dc:creator>
  <cp:keywords/>
  <dc:description/>
  <cp:lastModifiedBy>DELL</cp:lastModifiedBy>
  <cp:revision>4</cp:revision>
  <dcterms:created xsi:type="dcterms:W3CDTF">2020-05-12T10:13:00Z</dcterms:created>
  <dcterms:modified xsi:type="dcterms:W3CDTF">2020-05-13T11:24:00Z</dcterms:modified>
</cp:coreProperties>
</file>